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018A5" w:rsidRPr="00C7068B" w:rsidRDefault="00C018A5" w:rsidP="009609E1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</w:p>
    <w:p w:rsidR="006A7311" w:rsidRPr="00C7068B" w:rsidRDefault="00432C11" w:rsidP="00F6535F">
      <w:pPr>
        <w:pStyle w:val="Nagwek1"/>
        <w:pBdr>
          <w:top w:val="single" w:sz="4" w:space="1" w:color="auto"/>
          <w:left w:val="single" w:sz="4" w:space="4" w:color="auto"/>
          <w:bottom w:val="single" w:sz="4" w:space="9" w:color="auto"/>
          <w:right w:val="single" w:sz="4" w:space="4" w:color="auto"/>
        </w:pBdr>
        <w:jc w:val="center"/>
        <w:rPr>
          <w:rFonts w:ascii="Garamond" w:hAnsi="Garamond"/>
          <w:sz w:val="28"/>
          <w:szCs w:val="28"/>
        </w:rPr>
      </w:pPr>
      <w:r w:rsidRPr="00C7068B">
        <w:rPr>
          <w:rFonts w:ascii="Garamond" w:hAnsi="Garamond"/>
          <w:sz w:val="28"/>
          <w:szCs w:val="28"/>
        </w:rPr>
        <w:t xml:space="preserve">OPIS  PRZEDMIOTU </w:t>
      </w:r>
      <w:r w:rsidR="006A7311" w:rsidRPr="00C7068B">
        <w:rPr>
          <w:rFonts w:ascii="Garamond" w:hAnsi="Garamond"/>
          <w:sz w:val="28"/>
          <w:szCs w:val="28"/>
        </w:rPr>
        <w:t>ZAMÓWIENIA</w:t>
      </w:r>
      <w:r w:rsidR="00E33504" w:rsidRPr="00C7068B">
        <w:rPr>
          <w:rFonts w:ascii="Garamond" w:hAnsi="Garamond"/>
          <w:sz w:val="28"/>
          <w:szCs w:val="28"/>
        </w:rPr>
        <w:t xml:space="preserve"> </w:t>
      </w:r>
    </w:p>
    <w:p w:rsidR="00D42AA8" w:rsidRPr="00C7068B" w:rsidRDefault="00D42AA8" w:rsidP="002747AD">
      <w:pPr>
        <w:pStyle w:val="Tekstpodstawowy"/>
        <w:tabs>
          <w:tab w:val="left" w:pos="284"/>
        </w:tabs>
        <w:spacing w:line="288" w:lineRule="auto"/>
        <w:ind w:left="284" w:hanging="284"/>
        <w:jc w:val="both"/>
        <w:rPr>
          <w:rFonts w:ascii="Garamond" w:hAnsi="Garamond"/>
          <w:b/>
          <w:bCs/>
          <w:i w:val="0"/>
          <w:sz w:val="22"/>
          <w:szCs w:val="22"/>
        </w:rPr>
      </w:pPr>
    </w:p>
    <w:p w:rsidR="00B543E0" w:rsidRPr="00C7068B" w:rsidRDefault="00B543E0" w:rsidP="00040F02">
      <w:pPr>
        <w:pStyle w:val="Tekstpodstawowy"/>
        <w:spacing w:line="288" w:lineRule="auto"/>
        <w:jc w:val="both"/>
        <w:rPr>
          <w:b/>
          <w:bCs/>
          <w:i w:val="0"/>
          <w:sz w:val="22"/>
          <w:szCs w:val="22"/>
        </w:rPr>
      </w:pPr>
      <w:r w:rsidRPr="00C7068B">
        <w:rPr>
          <w:b/>
          <w:bCs/>
          <w:i w:val="0"/>
          <w:sz w:val="22"/>
          <w:szCs w:val="22"/>
        </w:rPr>
        <w:t>I.</w:t>
      </w:r>
    </w:p>
    <w:p w:rsidR="00B543E0" w:rsidRPr="00B75C2C" w:rsidRDefault="00B543E0" w:rsidP="00B75C2C">
      <w:pPr>
        <w:pStyle w:val="Blockquote"/>
        <w:numPr>
          <w:ilvl w:val="0"/>
          <w:numId w:val="1"/>
        </w:numPr>
        <w:spacing w:line="288" w:lineRule="auto"/>
        <w:ind w:right="-1"/>
        <w:jc w:val="both"/>
        <w:rPr>
          <w:bCs/>
          <w:sz w:val="22"/>
          <w:szCs w:val="22"/>
        </w:rPr>
      </w:pPr>
      <w:r w:rsidRPr="00C7068B">
        <w:rPr>
          <w:bCs/>
          <w:sz w:val="22"/>
          <w:szCs w:val="22"/>
        </w:rPr>
        <w:t xml:space="preserve">Przedmiot zamówienia stanowi </w:t>
      </w:r>
      <w:r w:rsidR="00EF6028" w:rsidRPr="00EF6028">
        <w:rPr>
          <w:bCs/>
          <w:sz w:val="22"/>
          <w:szCs w:val="22"/>
        </w:rPr>
        <w:t xml:space="preserve">zaprojektowanie i wykonanie roboty budowlanej polegającej na modernizacji instalacji klimatyzacji na V i III kondygnacji budynku biurowego w Katowicach przy </w:t>
      </w:r>
      <w:r w:rsidR="00EF6028">
        <w:rPr>
          <w:bCs/>
          <w:sz w:val="22"/>
          <w:szCs w:val="22"/>
        </w:rPr>
        <w:t xml:space="preserve">                   </w:t>
      </w:r>
      <w:r w:rsidR="00EF6028" w:rsidRPr="00EF6028">
        <w:rPr>
          <w:bCs/>
          <w:sz w:val="22"/>
          <w:szCs w:val="22"/>
        </w:rPr>
        <w:t>ul. Kossutha 13 – budynek A,</w:t>
      </w:r>
      <w:r w:rsidRPr="00B75C2C">
        <w:rPr>
          <w:bCs/>
          <w:sz w:val="22"/>
          <w:szCs w:val="22"/>
        </w:rPr>
        <w:t xml:space="preserve"> zgodnie z zasadami określonymi </w:t>
      </w:r>
      <w:bookmarkStart w:id="0" w:name="_GoBack"/>
      <w:bookmarkEnd w:id="0"/>
      <w:r w:rsidRPr="00B75C2C">
        <w:rPr>
          <w:bCs/>
          <w:sz w:val="22"/>
          <w:szCs w:val="22"/>
        </w:rPr>
        <w:t xml:space="preserve">w </w:t>
      </w:r>
      <w:r w:rsidR="00B75C2C">
        <w:rPr>
          <w:bCs/>
          <w:sz w:val="22"/>
          <w:szCs w:val="22"/>
        </w:rPr>
        <w:t xml:space="preserve">niniejszej </w:t>
      </w:r>
      <w:r w:rsidRPr="00B75C2C">
        <w:rPr>
          <w:bCs/>
          <w:sz w:val="22"/>
          <w:szCs w:val="22"/>
        </w:rPr>
        <w:t xml:space="preserve">SIWZ. </w:t>
      </w:r>
    </w:p>
    <w:p w:rsidR="005F0F7D" w:rsidRPr="00C7068B" w:rsidRDefault="005F0F7D" w:rsidP="00040F02">
      <w:pPr>
        <w:pStyle w:val="Blockquote"/>
        <w:spacing w:before="0" w:after="0" w:line="288" w:lineRule="auto"/>
        <w:ind w:left="76" w:right="0"/>
        <w:jc w:val="both"/>
        <w:rPr>
          <w:sz w:val="22"/>
          <w:szCs w:val="22"/>
        </w:rPr>
      </w:pPr>
    </w:p>
    <w:p w:rsidR="000E2580" w:rsidRPr="00C7068B" w:rsidRDefault="000E2580" w:rsidP="000E2580">
      <w:pPr>
        <w:pStyle w:val="Blockquote"/>
        <w:spacing w:before="0" w:after="0" w:line="288" w:lineRule="auto"/>
        <w:ind w:left="0" w:right="0"/>
        <w:jc w:val="both"/>
        <w:rPr>
          <w:sz w:val="22"/>
          <w:szCs w:val="22"/>
          <w:u w:val="single"/>
        </w:rPr>
      </w:pPr>
      <w:r w:rsidRPr="00C7068B">
        <w:rPr>
          <w:sz w:val="22"/>
          <w:szCs w:val="22"/>
          <w:u w:val="single"/>
        </w:rPr>
        <w:t>Zakres prac w ramach przedmiotu zamówienia został określony w PFU. Zakres ten obejmuje:</w:t>
      </w:r>
    </w:p>
    <w:p w:rsidR="000E2580" w:rsidRPr="00C7068B" w:rsidRDefault="000E2580" w:rsidP="007314F0">
      <w:pPr>
        <w:pStyle w:val="Blockquote"/>
        <w:tabs>
          <w:tab w:val="left" w:pos="284"/>
        </w:tabs>
        <w:spacing w:before="0" w:after="0" w:line="288" w:lineRule="auto"/>
        <w:ind w:left="0" w:right="0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="007314F0" w:rsidRPr="00C7068B">
        <w:rPr>
          <w:sz w:val="22"/>
          <w:szCs w:val="22"/>
        </w:rPr>
        <w:tab/>
      </w:r>
      <w:r w:rsidRPr="00C7068B">
        <w:rPr>
          <w:sz w:val="22"/>
          <w:szCs w:val="22"/>
        </w:rPr>
        <w:t xml:space="preserve">wykonanie dokumentacji projektowej; </w:t>
      </w:r>
    </w:p>
    <w:p w:rsidR="000E2580" w:rsidRPr="00C7068B" w:rsidRDefault="000E2580" w:rsidP="007314F0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="007314F0" w:rsidRPr="00C7068B">
        <w:rPr>
          <w:sz w:val="22"/>
          <w:szCs w:val="22"/>
        </w:rPr>
        <w:tab/>
      </w:r>
      <w:r w:rsidRPr="00C7068B">
        <w:rPr>
          <w:sz w:val="22"/>
          <w:szCs w:val="22"/>
        </w:rPr>
        <w:t>przygotowanie i zabezpieczenie miejsc demontażu istniejących urządzeń w pomieszczeniach biurowych I</w:t>
      </w:r>
      <w:r w:rsidR="007314F0" w:rsidRPr="00C7068B">
        <w:rPr>
          <w:sz w:val="22"/>
          <w:szCs w:val="22"/>
        </w:rPr>
        <w:t xml:space="preserve">III i </w:t>
      </w:r>
      <w:r w:rsidRPr="00C7068B">
        <w:rPr>
          <w:sz w:val="22"/>
          <w:szCs w:val="22"/>
        </w:rPr>
        <w:t xml:space="preserve">V piętra oraz na poddaszu budynku; </w:t>
      </w:r>
    </w:p>
    <w:p w:rsidR="000E2580" w:rsidRPr="00C7068B" w:rsidRDefault="007314F0" w:rsidP="007314F0">
      <w:pPr>
        <w:pStyle w:val="Blockquote"/>
        <w:tabs>
          <w:tab w:val="left" w:pos="284"/>
        </w:tabs>
        <w:spacing w:before="0" w:after="0" w:line="288" w:lineRule="auto"/>
        <w:ind w:left="0" w:right="0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Pr="00C7068B">
        <w:rPr>
          <w:sz w:val="22"/>
          <w:szCs w:val="22"/>
        </w:rPr>
        <w:tab/>
      </w:r>
      <w:r w:rsidR="000E2580" w:rsidRPr="00C7068B">
        <w:rPr>
          <w:sz w:val="22"/>
          <w:szCs w:val="22"/>
        </w:rPr>
        <w:t xml:space="preserve">demontaż jednostek wewnętrznych w pokojach oraz jednostek zewnętrznych na poddaszu; </w:t>
      </w:r>
    </w:p>
    <w:p w:rsidR="000E2580" w:rsidRPr="00C7068B" w:rsidRDefault="007314F0" w:rsidP="007314F0">
      <w:pPr>
        <w:pStyle w:val="Blockquote"/>
        <w:tabs>
          <w:tab w:val="left" w:pos="284"/>
        </w:tabs>
        <w:spacing w:before="0" w:after="0" w:line="288" w:lineRule="auto"/>
        <w:ind w:left="0" w:right="0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Pr="00C7068B">
        <w:rPr>
          <w:sz w:val="22"/>
          <w:szCs w:val="22"/>
        </w:rPr>
        <w:tab/>
      </w:r>
      <w:r w:rsidR="000E2580" w:rsidRPr="00C7068B">
        <w:rPr>
          <w:sz w:val="22"/>
          <w:szCs w:val="22"/>
        </w:rPr>
        <w:t xml:space="preserve">demontaż w niezbędnym zakresie sufitów podwieszanych; </w:t>
      </w:r>
    </w:p>
    <w:p w:rsidR="000E2580" w:rsidRPr="00C7068B" w:rsidRDefault="007314F0" w:rsidP="007314F0">
      <w:pPr>
        <w:pStyle w:val="Blockquote"/>
        <w:tabs>
          <w:tab w:val="left" w:pos="284"/>
        </w:tabs>
        <w:spacing w:before="0" w:after="0" w:line="288" w:lineRule="auto"/>
        <w:ind w:left="0" w:right="0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Pr="00C7068B">
        <w:rPr>
          <w:sz w:val="22"/>
          <w:szCs w:val="22"/>
        </w:rPr>
        <w:tab/>
      </w:r>
      <w:r w:rsidR="000E2580" w:rsidRPr="00C7068B">
        <w:rPr>
          <w:sz w:val="22"/>
          <w:szCs w:val="22"/>
        </w:rPr>
        <w:t xml:space="preserve">dostarczenie i montaż nowych urządzeń; </w:t>
      </w:r>
    </w:p>
    <w:p w:rsidR="000E2580" w:rsidRPr="00C7068B" w:rsidRDefault="007314F0" w:rsidP="007314F0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Pr="00C7068B">
        <w:rPr>
          <w:sz w:val="22"/>
          <w:szCs w:val="22"/>
        </w:rPr>
        <w:tab/>
      </w:r>
      <w:r w:rsidR="000E2580" w:rsidRPr="00C7068B">
        <w:rPr>
          <w:sz w:val="22"/>
          <w:szCs w:val="22"/>
        </w:rPr>
        <w:t xml:space="preserve">niezbędne modyfikacje instalacji gazowej, cieczowej, odprowadzenia skroplin i elektrycznej związanej </w:t>
      </w:r>
      <w:r w:rsidRPr="00C7068B">
        <w:rPr>
          <w:sz w:val="22"/>
          <w:szCs w:val="22"/>
        </w:rPr>
        <w:t>z </w:t>
      </w:r>
      <w:r w:rsidR="000E2580" w:rsidRPr="00C7068B">
        <w:rPr>
          <w:sz w:val="22"/>
          <w:szCs w:val="22"/>
        </w:rPr>
        <w:t xml:space="preserve">podłączeniem nowych urządzeń; </w:t>
      </w:r>
    </w:p>
    <w:p w:rsidR="000E2580" w:rsidRPr="00C7068B" w:rsidRDefault="007314F0" w:rsidP="007314F0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Pr="00C7068B">
        <w:rPr>
          <w:sz w:val="22"/>
          <w:szCs w:val="22"/>
        </w:rPr>
        <w:tab/>
      </w:r>
      <w:r w:rsidR="000E2580" w:rsidRPr="00C7068B">
        <w:rPr>
          <w:sz w:val="22"/>
          <w:szCs w:val="22"/>
        </w:rPr>
        <w:t>wykonanie odpowiednich prób ciśnieniowych, uruchomień instalacji, testów systemu, pomiarów środowiska w poszczególnych pomieszczeniach biurowych, uruchomienie systemu;</w:t>
      </w:r>
    </w:p>
    <w:p w:rsidR="000E2580" w:rsidRPr="00C7068B" w:rsidRDefault="000E2580" w:rsidP="007314F0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="007314F0" w:rsidRPr="00C7068B">
        <w:rPr>
          <w:sz w:val="22"/>
          <w:szCs w:val="22"/>
        </w:rPr>
        <w:tab/>
      </w:r>
      <w:r w:rsidRPr="00C7068B">
        <w:rPr>
          <w:sz w:val="22"/>
          <w:szCs w:val="22"/>
        </w:rPr>
        <w:t>ponowny montaż sufitów podwieszanych wraz z szeregiem prac budowlanych jak np. poprawki powierzchni przegród budowlanych wraz z malowaniem;</w:t>
      </w:r>
    </w:p>
    <w:p w:rsidR="000E2580" w:rsidRPr="00C7068B" w:rsidRDefault="000E2580" w:rsidP="007314F0">
      <w:pPr>
        <w:pStyle w:val="Blockquote"/>
        <w:tabs>
          <w:tab w:val="left" w:pos="284"/>
        </w:tabs>
        <w:spacing w:before="0" w:after="0" w:line="288" w:lineRule="auto"/>
        <w:ind w:left="284" w:right="0" w:hanging="284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-</w:t>
      </w:r>
      <w:r w:rsidR="007314F0" w:rsidRPr="00C7068B">
        <w:rPr>
          <w:sz w:val="22"/>
          <w:szCs w:val="22"/>
        </w:rPr>
        <w:tab/>
      </w:r>
      <w:r w:rsidRPr="00C7068B">
        <w:rPr>
          <w:sz w:val="22"/>
          <w:szCs w:val="22"/>
        </w:rPr>
        <w:t>przeszkolenie wytypowanych pracowników Zamawiającego z zakresu obsługi urządzeń i sterowników ściennych.</w:t>
      </w:r>
    </w:p>
    <w:p w:rsidR="00B543E0" w:rsidRPr="00C7068B" w:rsidRDefault="00B543E0" w:rsidP="00040F02">
      <w:pPr>
        <w:pStyle w:val="Blockquote"/>
        <w:tabs>
          <w:tab w:val="num" w:pos="720"/>
        </w:tabs>
        <w:spacing w:before="0" w:after="0" w:line="288" w:lineRule="auto"/>
        <w:ind w:left="76" w:right="-1"/>
        <w:jc w:val="both"/>
        <w:rPr>
          <w:bCs/>
          <w:sz w:val="22"/>
          <w:szCs w:val="22"/>
        </w:rPr>
      </w:pPr>
    </w:p>
    <w:p w:rsidR="00B543E0" w:rsidRPr="00C7068B" w:rsidRDefault="00B543E0" w:rsidP="00040F02">
      <w:pPr>
        <w:pStyle w:val="Blockquote"/>
        <w:spacing w:before="0" w:after="0" w:line="288" w:lineRule="auto"/>
        <w:ind w:left="76" w:right="-1"/>
        <w:jc w:val="both"/>
        <w:rPr>
          <w:bCs/>
          <w:sz w:val="22"/>
          <w:szCs w:val="22"/>
          <w:u w:val="single"/>
        </w:rPr>
      </w:pPr>
      <w:r w:rsidRPr="00C7068B">
        <w:rPr>
          <w:bCs/>
          <w:sz w:val="22"/>
          <w:szCs w:val="22"/>
          <w:u w:val="single"/>
        </w:rPr>
        <w:t>Na opis przedmiotu zamówienia składa się:</w:t>
      </w:r>
    </w:p>
    <w:p w:rsidR="00B543E0" w:rsidRPr="00C7068B" w:rsidRDefault="00B543E0" w:rsidP="00040F02">
      <w:pPr>
        <w:pStyle w:val="Blockquote"/>
        <w:numPr>
          <w:ilvl w:val="0"/>
          <w:numId w:val="30"/>
        </w:numPr>
        <w:spacing w:before="0" w:after="0" w:line="288" w:lineRule="auto"/>
        <w:ind w:right="-1"/>
        <w:jc w:val="both"/>
        <w:rPr>
          <w:bCs/>
          <w:sz w:val="22"/>
          <w:szCs w:val="22"/>
        </w:rPr>
      </w:pPr>
      <w:r w:rsidRPr="00C7068B">
        <w:rPr>
          <w:bCs/>
          <w:sz w:val="22"/>
          <w:szCs w:val="22"/>
        </w:rPr>
        <w:t>formularz opis przedmiotu zamówienia,</w:t>
      </w:r>
    </w:p>
    <w:p w:rsidR="00B543E0" w:rsidRPr="00C7068B" w:rsidRDefault="00B543E0" w:rsidP="00040F02">
      <w:pPr>
        <w:pStyle w:val="Blockquote"/>
        <w:numPr>
          <w:ilvl w:val="0"/>
          <w:numId w:val="30"/>
        </w:numPr>
        <w:spacing w:before="0" w:after="0" w:line="288" w:lineRule="auto"/>
        <w:ind w:left="709" w:right="-1" w:hanging="273"/>
        <w:jc w:val="both"/>
        <w:rPr>
          <w:bCs/>
          <w:sz w:val="22"/>
          <w:szCs w:val="22"/>
        </w:rPr>
      </w:pPr>
      <w:r w:rsidRPr="00C7068B">
        <w:rPr>
          <w:bCs/>
          <w:sz w:val="22"/>
          <w:szCs w:val="22"/>
        </w:rPr>
        <w:t xml:space="preserve">Program funkcjonalno-użytkowy autorstwa </w:t>
      </w:r>
      <w:r w:rsidR="007314F0" w:rsidRPr="00C7068B">
        <w:rPr>
          <w:bCs/>
          <w:sz w:val="22"/>
          <w:szCs w:val="22"/>
        </w:rPr>
        <w:t>Zakładu Usług Projektowych i Sporządzania Operatów Szacunkowych „WOLSKI”</w:t>
      </w:r>
      <w:r w:rsidRPr="00C7068B">
        <w:rPr>
          <w:bCs/>
          <w:sz w:val="22"/>
          <w:szCs w:val="22"/>
        </w:rPr>
        <w:t>, zwany dalej „programem funkcjonalno-użytkowym”, „Programem” lub „PFU”.</w:t>
      </w:r>
    </w:p>
    <w:p w:rsidR="00B543E0" w:rsidRPr="00C7068B" w:rsidRDefault="00B543E0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sz w:val="22"/>
          <w:szCs w:val="22"/>
        </w:rPr>
      </w:pPr>
    </w:p>
    <w:p w:rsidR="00B543E0" w:rsidRPr="00C7068B" w:rsidRDefault="00B543E0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iCs/>
          <w:snapToGrid/>
          <w:sz w:val="22"/>
          <w:szCs w:val="22"/>
        </w:rPr>
      </w:pPr>
      <w:r w:rsidRPr="00C7068B">
        <w:rPr>
          <w:b/>
          <w:bCs/>
          <w:iCs/>
          <w:snapToGrid/>
          <w:sz w:val="22"/>
          <w:szCs w:val="22"/>
        </w:rPr>
        <w:t>Wykonawca oświadcza, iż zapoznał się z Programem funkcjonalno-użytkowym oraz akceptuje go.</w:t>
      </w:r>
    </w:p>
    <w:p w:rsidR="00B543E0" w:rsidRPr="00C7068B" w:rsidRDefault="00B543E0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iCs/>
          <w:snapToGrid/>
          <w:sz w:val="22"/>
          <w:szCs w:val="22"/>
        </w:rPr>
      </w:pPr>
      <w:r w:rsidRPr="00C7068B">
        <w:rPr>
          <w:bCs/>
          <w:sz w:val="22"/>
          <w:szCs w:val="22"/>
        </w:rPr>
        <w:t>Program funkcjonalno-użytkowy obejmuje opis zadania budowlanego, w którym podaje się przeznaczenie ukończonych robót budowlanych oraz stawiane im wymagania techniczne, ekonomiczne, architektoniczne, materiałowe i funkcjonalne.</w:t>
      </w:r>
    </w:p>
    <w:p w:rsidR="0080330F" w:rsidRPr="00C7068B" w:rsidRDefault="0080330F" w:rsidP="00040F02">
      <w:pPr>
        <w:spacing w:line="288" w:lineRule="auto"/>
        <w:jc w:val="both"/>
        <w:rPr>
          <w:bCs/>
          <w:snapToGrid w:val="0"/>
          <w:sz w:val="22"/>
          <w:szCs w:val="22"/>
        </w:rPr>
      </w:pPr>
    </w:p>
    <w:p w:rsidR="00B543E0" w:rsidRPr="00C7068B" w:rsidRDefault="00B543E0" w:rsidP="00040F02">
      <w:pPr>
        <w:spacing w:line="288" w:lineRule="auto"/>
        <w:jc w:val="both"/>
        <w:rPr>
          <w:b/>
          <w:bCs/>
          <w:snapToGrid w:val="0"/>
          <w:sz w:val="22"/>
          <w:szCs w:val="22"/>
        </w:rPr>
      </w:pPr>
      <w:r w:rsidRPr="00C7068B">
        <w:rPr>
          <w:b/>
          <w:bCs/>
          <w:snapToGrid w:val="0"/>
          <w:sz w:val="22"/>
          <w:szCs w:val="22"/>
        </w:rPr>
        <w:t xml:space="preserve">UWAGA! </w:t>
      </w:r>
    </w:p>
    <w:p w:rsidR="00B543E0" w:rsidRPr="00C7068B" w:rsidRDefault="00B543E0" w:rsidP="00040F02">
      <w:pPr>
        <w:pStyle w:val="Blockquote"/>
        <w:spacing w:before="0" w:after="0" w:line="288" w:lineRule="auto"/>
        <w:ind w:left="0" w:right="-1"/>
        <w:jc w:val="both"/>
        <w:rPr>
          <w:bCs/>
          <w:i/>
          <w:iCs/>
          <w:snapToGrid/>
          <w:sz w:val="22"/>
          <w:szCs w:val="22"/>
        </w:rPr>
      </w:pPr>
      <w:r w:rsidRPr="00C7068B">
        <w:rPr>
          <w:bCs/>
          <w:sz w:val="22"/>
          <w:szCs w:val="22"/>
        </w:rPr>
        <w:t>»Wykonawca składając ofertę nie jest zobligowany załączyć do oferty Program, o którym mowa powyżej.</w:t>
      </w:r>
    </w:p>
    <w:p w:rsidR="00B543E0" w:rsidRPr="00C7068B" w:rsidRDefault="00B543E0" w:rsidP="00040F02">
      <w:pPr>
        <w:pStyle w:val="Blockquote"/>
        <w:spacing w:before="0" w:after="0" w:line="288" w:lineRule="auto"/>
        <w:ind w:left="0" w:right="-1"/>
        <w:jc w:val="both"/>
        <w:rPr>
          <w:bCs/>
          <w:sz w:val="22"/>
          <w:szCs w:val="22"/>
        </w:rPr>
      </w:pPr>
      <w:r w:rsidRPr="00C7068B">
        <w:rPr>
          <w:bCs/>
          <w:sz w:val="22"/>
          <w:szCs w:val="22"/>
        </w:rPr>
        <w:t xml:space="preserve">»W przypadku </w:t>
      </w:r>
      <w:r w:rsidR="009F4592" w:rsidRPr="00C7068B">
        <w:rPr>
          <w:bCs/>
          <w:sz w:val="22"/>
          <w:szCs w:val="22"/>
        </w:rPr>
        <w:t xml:space="preserve">sprzeczności, </w:t>
      </w:r>
      <w:r w:rsidRPr="00C7068B">
        <w:rPr>
          <w:bCs/>
          <w:sz w:val="22"/>
          <w:szCs w:val="22"/>
        </w:rPr>
        <w:t>różnic merytorycznych pomiędzy treścią PFU a treścią pozostałej części SIWZ, przesądzaj</w:t>
      </w:r>
      <w:r w:rsidR="00C8121E">
        <w:rPr>
          <w:bCs/>
          <w:sz w:val="22"/>
          <w:szCs w:val="22"/>
        </w:rPr>
        <w:t xml:space="preserve">ą zapisy pozostałej części SIWZ (w szczególności patrz pkt I </w:t>
      </w:r>
      <w:proofErr w:type="spellStart"/>
      <w:r w:rsidR="00C8121E">
        <w:rPr>
          <w:bCs/>
          <w:sz w:val="22"/>
          <w:szCs w:val="22"/>
        </w:rPr>
        <w:t>ppkt</w:t>
      </w:r>
      <w:proofErr w:type="spellEnd"/>
      <w:r w:rsidR="00C8121E">
        <w:rPr>
          <w:bCs/>
          <w:sz w:val="22"/>
          <w:szCs w:val="22"/>
        </w:rPr>
        <w:t xml:space="preserve"> 2.3.5 PFU).</w:t>
      </w:r>
    </w:p>
    <w:p w:rsidR="00865D0F" w:rsidRPr="00C7068B" w:rsidRDefault="00865D0F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sz w:val="22"/>
          <w:szCs w:val="22"/>
        </w:rPr>
      </w:pPr>
    </w:p>
    <w:p w:rsidR="00865D0F" w:rsidRPr="00C7068B" w:rsidRDefault="00865D0F" w:rsidP="00040F02">
      <w:pPr>
        <w:pStyle w:val="Blockquote"/>
        <w:spacing w:before="0" w:after="0" w:line="288" w:lineRule="auto"/>
        <w:ind w:left="0" w:right="-1"/>
        <w:jc w:val="both"/>
        <w:rPr>
          <w:b/>
          <w:bCs/>
          <w:sz w:val="22"/>
          <w:szCs w:val="22"/>
        </w:rPr>
      </w:pPr>
      <w:r w:rsidRPr="00C7068B">
        <w:rPr>
          <w:b/>
          <w:bCs/>
          <w:sz w:val="22"/>
          <w:szCs w:val="22"/>
        </w:rPr>
        <w:t>UWAGA!</w:t>
      </w:r>
    </w:p>
    <w:p w:rsidR="00444C05" w:rsidRPr="00C7068B" w:rsidRDefault="00865D0F" w:rsidP="00616391">
      <w:pPr>
        <w:pStyle w:val="Blockquote"/>
        <w:spacing w:before="0" w:after="0" w:line="288" w:lineRule="auto"/>
        <w:ind w:left="0" w:right="-1"/>
        <w:jc w:val="both"/>
        <w:rPr>
          <w:b/>
          <w:bCs/>
          <w:sz w:val="22"/>
          <w:szCs w:val="22"/>
        </w:rPr>
      </w:pPr>
      <w:r w:rsidRPr="00C7068B">
        <w:rPr>
          <w:b/>
          <w:bCs/>
          <w:sz w:val="22"/>
          <w:szCs w:val="22"/>
        </w:rPr>
        <w:t>Wykonawca winien uwzględnić przygotowując ofertę, iż transport jednostek zewnętrznych klimatyzacji (agregatów chłodniczych) na poddasze z V piętra jest możliwy przez otwór technologiczny o wymiarach 127 cm x 90 cm. Patrz: strona 1</w:t>
      </w:r>
      <w:r w:rsidR="007314F0" w:rsidRPr="00C7068B">
        <w:rPr>
          <w:b/>
          <w:bCs/>
          <w:sz w:val="22"/>
          <w:szCs w:val="22"/>
        </w:rPr>
        <w:t>3-1</w:t>
      </w:r>
      <w:r w:rsidR="00FC5A77" w:rsidRPr="00C7068B">
        <w:rPr>
          <w:b/>
          <w:bCs/>
          <w:sz w:val="22"/>
          <w:szCs w:val="22"/>
        </w:rPr>
        <w:t>5</w:t>
      </w:r>
      <w:r w:rsidRPr="00C7068B">
        <w:rPr>
          <w:b/>
          <w:bCs/>
          <w:sz w:val="22"/>
          <w:szCs w:val="22"/>
        </w:rPr>
        <w:t xml:space="preserve"> PFU, pkt 2.3.2.5. - wymiary jednos</w:t>
      </w:r>
      <w:r w:rsidR="007314F0" w:rsidRPr="00C7068B">
        <w:rPr>
          <w:b/>
          <w:bCs/>
          <w:sz w:val="22"/>
          <w:szCs w:val="22"/>
        </w:rPr>
        <w:t>tek</w:t>
      </w:r>
      <w:r w:rsidRPr="00C7068B">
        <w:rPr>
          <w:b/>
          <w:bCs/>
          <w:sz w:val="22"/>
          <w:szCs w:val="22"/>
        </w:rPr>
        <w:t xml:space="preserve"> zewnętrzn</w:t>
      </w:r>
      <w:r w:rsidR="007314F0" w:rsidRPr="00C7068B">
        <w:rPr>
          <w:b/>
          <w:bCs/>
          <w:sz w:val="22"/>
          <w:szCs w:val="22"/>
        </w:rPr>
        <w:t>ych</w:t>
      </w:r>
      <w:r w:rsidRPr="00C7068B">
        <w:rPr>
          <w:b/>
          <w:bCs/>
          <w:sz w:val="22"/>
          <w:szCs w:val="22"/>
        </w:rPr>
        <w:t>.</w:t>
      </w:r>
      <w:r w:rsidR="00616391" w:rsidRPr="00C7068B">
        <w:rPr>
          <w:b/>
          <w:bCs/>
          <w:sz w:val="22"/>
          <w:szCs w:val="22"/>
        </w:rPr>
        <w:t xml:space="preserve"> </w:t>
      </w:r>
      <w:r w:rsidR="00444C05" w:rsidRPr="00C7068B">
        <w:rPr>
          <w:b/>
          <w:bCs/>
          <w:sz w:val="22"/>
          <w:szCs w:val="22"/>
        </w:rPr>
        <w:t xml:space="preserve">Jednostki zewnętrzne (agregaty freonowe) zainstalowane będą na poddaszu technicznym. Budynek posiada dach </w:t>
      </w:r>
      <w:r w:rsidR="00444C05" w:rsidRPr="00C7068B">
        <w:rPr>
          <w:b/>
          <w:bCs/>
          <w:sz w:val="22"/>
          <w:szCs w:val="22"/>
        </w:rPr>
        <w:lastRenderedPageBreak/>
        <w:t>o konstrukcji łukowej</w:t>
      </w:r>
      <w:r w:rsidR="00877921" w:rsidRPr="00C7068B">
        <w:rPr>
          <w:b/>
          <w:bCs/>
          <w:sz w:val="22"/>
          <w:szCs w:val="22"/>
        </w:rPr>
        <w:t>,</w:t>
      </w:r>
      <w:r w:rsidR="00444C05" w:rsidRPr="00C7068B">
        <w:rPr>
          <w:b/>
          <w:bCs/>
          <w:sz w:val="22"/>
          <w:szCs w:val="22"/>
        </w:rPr>
        <w:t xml:space="preserve"> dlatego ograniczona jest wysokość jednostek zewnętrznych, celem zmieszczenia ich pod dachem oraz swobodnego wyrzutu powietrza</w:t>
      </w:r>
      <w:r w:rsidR="00877921" w:rsidRPr="00C7068B">
        <w:rPr>
          <w:b/>
          <w:bCs/>
          <w:sz w:val="22"/>
          <w:szCs w:val="22"/>
        </w:rPr>
        <w:t xml:space="preserve"> (Patrz: </w:t>
      </w:r>
      <w:r w:rsidR="00444C05" w:rsidRPr="00C7068B">
        <w:rPr>
          <w:b/>
          <w:bCs/>
          <w:sz w:val="22"/>
          <w:szCs w:val="22"/>
        </w:rPr>
        <w:t>str. 1</w:t>
      </w:r>
      <w:r w:rsidR="007314F0" w:rsidRPr="00C7068B">
        <w:rPr>
          <w:b/>
          <w:bCs/>
          <w:sz w:val="22"/>
          <w:szCs w:val="22"/>
        </w:rPr>
        <w:t>3-15</w:t>
      </w:r>
      <w:r w:rsidR="00444C05" w:rsidRPr="00C7068B">
        <w:rPr>
          <w:b/>
          <w:bCs/>
          <w:sz w:val="22"/>
          <w:szCs w:val="22"/>
        </w:rPr>
        <w:t xml:space="preserve"> PFU</w:t>
      </w:r>
      <w:r w:rsidR="00877921" w:rsidRPr="00C7068B">
        <w:rPr>
          <w:b/>
          <w:bCs/>
          <w:sz w:val="22"/>
          <w:szCs w:val="22"/>
        </w:rPr>
        <w:t>,</w:t>
      </w:r>
      <w:r w:rsidR="00444C05" w:rsidRPr="00C7068B">
        <w:rPr>
          <w:b/>
          <w:bCs/>
          <w:sz w:val="22"/>
          <w:szCs w:val="22"/>
        </w:rPr>
        <w:t xml:space="preserve"> pkt 2.3.2.5.)</w:t>
      </w:r>
      <w:r w:rsidR="00877921" w:rsidRPr="00C7068B">
        <w:rPr>
          <w:b/>
          <w:bCs/>
          <w:sz w:val="22"/>
          <w:szCs w:val="22"/>
        </w:rPr>
        <w:t>.</w:t>
      </w:r>
    </w:p>
    <w:p w:rsidR="00B543E0" w:rsidRPr="00C7068B" w:rsidRDefault="00B543E0" w:rsidP="00616391">
      <w:pPr>
        <w:pStyle w:val="Blockquote"/>
        <w:spacing w:before="0" w:after="0" w:line="288" w:lineRule="auto"/>
        <w:ind w:left="0" w:right="-1"/>
        <w:jc w:val="both"/>
        <w:rPr>
          <w:b/>
          <w:bCs/>
          <w:sz w:val="22"/>
          <w:szCs w:val="22"/>
        </w:rPr>
      </w:pPr>
    </w:p>
    <w:p w:rsidR="00CC34E9" w:rsidRPr="00C7068B" w:rsidRDefault="00CC34E9" w:rsidP="00040F02">
      <w:pPr>
        <w:spacing w:line="288" w:lineRule="auto"/>
        <w:jc w:val="both"/>
        <w:rPr>
          <w:sz w:val="22"/>
          <w:szCs w:val="22"/>
        </w:rPr>
      </w:pPr>
      <w:r w:rsidRPr="00C7068B">
        <w:rPr>
          <w:b/>
          <w:sz w:val="22"/>
          <w:szCs w:val="22"/>
          <w:u w:val="single"/>
        </w:rPr>
        <w:t>W ramach prac projektowych</w:t>
      </w:r>
      <w:r w:rsidRPr="00C7068B">
        <w:rPr>
          <w:sz w:val="22"/>
          <w:szCs w:val="22"/>
        </w:rPr>
        <w:t xml:space="preserve"> Wykonawca zobowiązuje się do opracowania i dostarczenia dokumentacji projektowej, specyfikacji technicznej wykonania i odbioru robót budowlanych oraz innych dokumentów wyspecyfikowanych poniżej, zwanych dalej łącznie „dokumentacją projektową” bądź „dokumentami projektowymi”, tj.: 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projektu budowlanego i projektu wykonawczego (sporządzone jako jedno opracowanie) instalacji klimatyzacji;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przedmiaru robót;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informacji dotyczącej BIOZ (bezpieczeństwo i ochrona zdrowia) wynikającej z charakteru prac na istniejącym użytkowanym obiekcie;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specyfikacji technicznej wykonania i odbioru robót budowlanych;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kosztorysu inwestorskiego szczegółowego (zwan</w:t>
      </w:r>
      <w:r w:rsidR="00FC5A77" w:rsidRPr="00C7068B">
        <w:rPr>
          <w:sz w:val="22"/>
          <w:szCs w:val="22"/>
        </w:rPr>
        <w:t>ego</w:t>
      </w:r>
      <w:r w:rsidRPr="00C7068B">
        <w:rPr>
          <w:sz w:val="22"/>
          <w:szCs w:val="22"/>
        </w:rPr>
        <w:t xml:space="preserve"> dalej także kosztorysem inwestorskim);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kosztorysu powykonawczego;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projektu powykonawczego;</w:t>
      </w:r>
    </w:p>
    <w:p w:rsidR="00CC34E9" w:rsidRPr="00C7068B" w:rsidRDefault="00CC34E9" w:rsidP="00040F02">
      <w:pPr>
        <w:numPr>
          <w:ilvl w:val="0"/>
          <w:numId w:val="34"/>
        </w:numPr>
        <w:spacing w:line="288" w:lineRule="auto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projektów, pozwoleń, uzgodnień i opinii, jeśli będą wymagane odrębnymi przepisami.</w:t>
      </w:r>
    </w:p>
    <w:p w:rsidR="009F4592" w:rsidRPr="00C7068B" w:rsidRDefault="009F4592" w:rsidP="00040F02">
      <w:pPr>
        <w:spacing w:line="288" w:lineRule="auto"/>
        <w:ind w:left="360"/>
        <w:jc w:val="both"/>
        <w:rPr>
          <w:sz w:val="22"/>
          <w:szCs w:val="22"/>
        </w:rPr>
      </w:pPr>
    </w:p>
    <w:p w:rsidR="005E4498" w:rsidRPr="00C7068B" w:rsidRDefault="005E4498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sz w:val="22"/>
          <w:szCs w:val="22"/>
        </w:rPr>
      </w:pPr>
      <w:r w:rsidRPr="00C7068B">
        <w:rPr>
          <w:bCs/>
          <w:sz w:val="22"/>
          <w:szCs w:val="22"/>
        </w:rPr>
        <w:t xml:space="preserve">Wykonawca zobowiązuje się uwzględnić </w:t>
      </w:r>
      <w:r w:rsidR="00CC34E9" w:rsidRPr="00C7068B">
        <w:rPr>
          <w:bCs/>
          <w:sz w:val="22"/>
          <w:szCs w:val="22"/>
        </w:rPr>
        <w:t xml:space="preserve">w dokumentacji projektowej </w:t>
      </w:r>
      <w:r w:rsidRPr="00C7068B">
        <w:rPr>
          <w:bCs/>
          <w:sz w:val="22"/>
          <w:szCs w:val="22"/>
        </w:rPr>
        <w:t>wymóg, iż sterowniki winny zostać zaprojektowane na wysokości przystosowanej dla osób niepełnosprawnych, w tym poruszających się na wózkach inwalidzkich.</w:t>
      </w:r>
    </w:p>
    <w:p w:rsidR="005E4498" w:rsidRPr="00C7068B" w:rsidRDefault="005E4498" w:rsidP="00040F02">
      <w:pPr>
        <w:pStyle w:val="Blockquote"/>
        <w:spacing w:before="0" w:after="0" w:line="288" w:lineRule="auto"/>
        <w:ind w:left="0" w:right="-1"/>
        <w:jc w:val="both"/>
        <w:rPr>
          <w:bCs/>
          <w:iCs/>
          <w:snapToGrid/>
          <w:sz w:val="22"/>
          <w:szCs w:val="22"/>
        </w:rPr>
      </w:pPr>
    </w:p>
    <w:p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sz w:val="22"/>
          <w:szCs w:val="22"/>
        </w:rPr>
      </w:pPr>
      <w:r w:rsidRPr="00C7068B">
        <w:rPr>
          <w:bCs/>
          <w:sz w:val="22"/>
          <w:szCs w:val="22"/>
        </w:rPr>
        <w:t xml:space="preserve">Wykonawca zobowiązuje się do wykonania zamówienia zgodnie z ofertą Wykonawcy złożoną                             w zamówieniu nr </w:t>
      </w:r>
      <w:r w:rsidR="00890826" w:rsidRPr="00C7068B">
        <w:rPr>
          <w:bCs/>
          <w:sz w:val="22"/>
          <w:szCs w:val="22"/>
        </w:rPr>
        <w:t>10</w:t>
      </w:r>
      <w:r w:rsidRPr="00C7068B">
        <w:rPr>
          <w:bCs/>
          <w:sz w:val="22"/>
          <w:szCs w:val="22"/>
        </w:rPr>
        <w:t>/</w:t>
      </w:r>
      <w:proofErr w:type="spellStart"/>
      <w:r w:rsidRPr="00C7068B">
        <w:rPr>
          <w:bCs/>
          <w:sz w:val="22"/>
          <w:szCs w:val="22"/>
        </w:rPr>
        <w:t>pn</w:t>
      </w:r>
      <w:proofErr w:type="spellEnd"/>
      <w:r w:rsidRPr="00C7068B">
        <w:rPr>
          <w:bCs/>
          <w:sz w:val="22"/>
          <w:szCs w:val="22"/>
        </w:rPr>
        <w:t>/201</w:t>
      </w:r>
      <w:r w:rsidR="00890826" w:rsidRPr="00C7068B">
        <w:rPr>
          <w:bCs/>
          <w:sz w:val="22"/>
          <w:szCs w:val="22"/>
        </w:rPr>
        <w:t>9</w:t>
      </w:r>
      <w:r w:rsidRPr="00C7068B">
        <w:rPr>
          <w:bCs/>
          <w:sz w:val="22"/>
          <w:szCs w:val="22"/>
        </w:rPr>
        <w:t>, w sposób odpowiadający zasadom wiedzy technicznej oraz zgodnie                       z obowiązującymi przepisami prawa, w tym Prawa budowlanego, z zachowaniem obowiązujących norm odnoszących się do przedmiotu zamówienia.</w:t>
      </w:r>
    </w:p>
    <w:p w:rsidR="00B543E0" w:rsidRPr="00C7068B" w:rsidRDefault="00B543E0" w:rsidP="00040F02">
      <w:pPr>
        <w:pStyle w:val="Blockquote"/>
        <w:spacing w:before="0" w:after="0" w:line="288" w:lineRule="auto"/>
        <w:ind w:left="436" w:right="-1"/>
        <w:jc w:val="both"/>
        <w:rPr>
          <w:bCs/>
          <w:iCs/>
          <w:snapToGrid/>
          <w:sz w:val="22"/>
          <w:szCs w:val="22"/>
        </w:rPr>
      </w:pPr>
    </w:p>
    <w:p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napToGrid/>
          <w:sz w:val="22"/>
          <w:szCs w:val="22"/>
        </w:rPr>
      </w:pPr>
      <w:r w:rsidRPr="00C7068B">
        <w:rPr>
          <w:bCs/>
          <w:iCs/>
          <w:snapToGrid/>
          <w:sz w:val="22"/>
          <w:szCs w:val="22"/>
        </w:rPr>
        <w:t>Wykonawca zobowiązuje się pełnić nadzór autorski nad wykonywanymi robotami budowlanymi                      w całym okresie realizacji zamówienia.</w:t>
      </w:r>
    </w:p>
    <w:p w:rsidR="00CC34E9" w:rsidRPr="00C7068B" w:rsidRDefault="00CC34E9" w:rsidP="00040F02">
      <w:pPr>
        <w:pStyle w:val="Akapitzlist"/>
        <w:spacing w:line="288" w:lineRule="auto"/>
        <w:rPr>
          <w:bCs/>
          <w:iCs/>
          <w:sz w:val="22"/>
          <w:szCs w:val="22"/>
        </w:rPr>
      </w:pPr>
    </w:p>
    <w:p w:rsidR="00CC34E9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left="431" w:right="0" w:hanging="357"/>
        <w:jc w:val="both"/>
        <w:rPr>
          <w:bCs/>
          <w:iCs/>
          <w:snapToGrid/>
          <w:sz w:val="22"/>
          <w:szCs w:val="22"/>
        </w:rPr>
      </w:pPr>
      <w:r w:rsidRPr="00C7068B">
        <w:rPr>
          <w:bCs/>
          <w:iCs/>
          <w:snapToGrid/>
          <w:sz w:val="22"/>
          <w:szCs w:val="22"/>
        </w:rPr>
        <w:t>Wykonawca wyraża zgodę na przeniesienie autorskich praw majątkowych do dokumentacji projektowej na zasadach opisanych we wzorze umowy.</w:t>
      </w:r>
    </w:p>
    <w:p w:rsidR="00CC34E9" w:rsidRPr="00C7068B" w:rsidRDefault="00CC34E9" w:rsidP="00040F02">
      <w:pPr>
        <w:pStyle w:val="Blockquote"/>
        <w:spacing w:before="0" w:after="0" w:line="288" w:lineRule="auto"/>
        <w:ind w:left="431" w:right="0"/>
        <w:jc w:val="both"/>
        <w:rPr>
          <w:bCs/>
          <w:iCs/>
          <w:snapToGrid/>
          <w:sz w:val="22"/>
          <w:szCs w:val="22"/>
        </w:rPr>
      </w:pPr>
    </w:p>
    <w:p w:rsidR="00CC34E9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left="431" w:right="0" w:hanging="357"/>
        <w:jc w:val="both"/>
        <w:rPr>
          <w:bCs/>
          <w:iCs/>
          <w:snapToGrid/>
          <w:sz w:val="22"/>
          <w:szCs w:val="22"/>
        </w:rPr>
      </w:pPr>
      <w:r w:rsidRPr="00C7068B">
        <w:rPr>
          <w:bCs/>
          <w:iCs/>
          <w:snapToGrid/>
          <w:sz w:val="22"/>
          <w:szCs w:val="22"/>
        </w:rPr>
        <w:t>Wykonawca oświadcza, iż będzie dysponował w dniu zawarcia umowy</w:t>
      </w:r>
      <w:r w:rsidR="00452F8B" w:rsidRPr="00C7068B">
        <w:rPr>
          <w:bCs/>
          <w:iCs/>
          <w:snapToGrid/>
          <w:sz w:val="22"/>
          <w:szCs w:val="22"/>
        </w:rPr>
        <w:t xml:space="preserve"> </w:t>
      </w:r>
      <w:r w:rsidRPr="00C7068B">
        <w:rPr>
          <w:bCs/>
          <w:iCs/>
          <w:snapToGrid/>
          <w:sz w:val="22"/>
          <w:szCs w:val="22"/>
        </w:rPr>
        <w:t xml:space="preserve">co najmniej jedną osobą </w:t>
      </w:r>
      <w:r w:rsidR="00CC34E9" w:rsidRPr="00C7068B">
        <w:rPr>
          <w:bCs/>
          <w:iCs/>
          <w:snapToGrid/>
          <w:sz w:val="22"/>
          <w:szCs w:val="22"/>
        </w:rPr>
        <w:t xml:space="preserve">mogącą wykonywać samodzielne funkcje techniczne w budownictwie, posiadającą uprawnienia budowlane w specjalności instalacyjnej w zakresie sieci, instalacji i urządzeń cieplnych, wentylacyjnych, gazowych, wodociągowych i kanalizacyjnych (wydane przez podmiot uprawniony przepisami prawa do wydawania ww. uprawnień) do nadzoru nad robotami budowlanymi, która to osoba pełnić będzie funkcję kierownika budowy. </w:t>
      </w:r>
    </w:p>
    <w:p w:rsidR="00CC34E9" w:rsidRPr="00C7068B" w:rsidRDefault="00CC34E9" w:rsidP="00040F02">
      <w:pPr>
        <w:pStyle w:val="Blockquote"/>
        <w:spacing w:before="0" w:after="0" w:line="288" w:lineRule="auto"/>
        <w:ind w:left="431" w:right="0"/>
        <w:jc w:val="both"/>
        <w:rPr>
          <w:bCs/>
          <w:iCs/>
          <w:snapToGrid/>
          <w:sz w:val="22"/>
          <w:szCs w:val="22"/>
        </w:rPr>
      </w:pPr>
      <w:r w:rsidRPr="00C7068B">
        <w:rPr>
          <w:bCs/>
          <w:iCs/>
          <w:snapToGrid/>
          <w:sz w:val="22"/>
          <w:szCs w:val="22"/>
        </w:rPr>
        <w:t xml:space="preserve">Wykonawca zobowiązuje się, iż przedmiot umowy wykona przy udziale osób posiadających wymagane uprawnienia zarówno w zakresie opracowania dokumentacji projektowej, jak i wykonania robót budowlanych, w tym przy udziale osoby/osób z uprawnieniami </w:t>
      </w:r>
      <w:r w:rsidR="006B7AA5" w:rsidRPr="00C7068B">
        <w:rPr>
          <w:bCs/>
          <w:iCs/>
          <w:snapToGrid/>
          <w:sz w:val="22"/>
          <w:szCs w:val="22"/>
        </w:rPr>
        <w:t xml:space="preserve">projektowymi, z uprawnieniami                        </w:t>
      </w:r>
      <w:r w:rsidRPr="00C7068B">
        <w:rPr>
          <w:bCs/>
          <w:iCs/>
          <w:snapToGrid/>
          <w:sz w:val="22"/>
          <w:szCs w:val="22"/>
        </w:rPr>
        <w:t xml:space="preserve">w zakresie eksploatacji urządzeń, instalacji i sieci na stanowisku dozoru oraz przy udziale osób </w:t>
      </w:r>
      <w:r w:rsidR="006B7AA5" w:rsidRPr="00C7068B">
        <w:rPr>
          <w:bCs/>
          <w:iCs/>
          <w:snapToGrid/>
          <w:sz w:val="22"/>
          <w:szCs w:val="22"/>
        </w:rPr>
        <w:t xml:space="preserve">                       </w:t>
      </w:r>
      <w:r w:rsidRPr="00C7068B">
        <w:rPr>
          <w:bCs/>
          <w:iCs/>
          <w:snapToGrid/>
          <w:sz w:val="22"/>
          <w:szCs w:val="22"/>
        </w:rPr>
        <w:t xml:space="preserve">z uprawnieniami w zakresie eksploatacji urządzeń, instalacji i sieci na stanowisku eksploatacji, przy zachowaniu </w:t>
      </w:r>
      <w:r w:rsidR="006B7AA5" w:rsidRPr="00C7068B">
        <w:rPr>
          <w:bCs/>
          <w:iCs/>
          <w:snapToGrid/>
          <w:sz w:val="22"/>
          <w:szCs w:val="22"/>
        </w:rPr>
        <w:t xml:space="preserve">warunków wskazanych </w:t>
      </w:r>
      <w:r w:rsidRPr="00C7068B">
        <w:rPr>
          <w:bCs/>
          <w:iCs/>
          <w:snapToGrid/>
          <w:sz w:val="22"/>
          <w:szCs w:val="22"/>
        </w:rPr>
        <w:t xml:space="preserve">w umowie oraz zgodnie z obowiązującymi przepisami prawa, </w:t>
      </w:r>
      <w:r w:rsidR="00265C1E" w:rsidRPr="00C7068B">
        <w:rPr>
          <w:bCs/>
          <w:iCs/>
          <w:snapToGrid/>
          <w:sz w:val="22"/>
          <w:szCs w:val="22"/>
        </w:rPr>
        <w:t xml:space="preserve">                    </w:t>
      </w:r>
      <w:r w:rsidRPr="00C7068B">
        <w:rPr>
          <w:bCs/>
          <w:iCs/>
          <w:snapToGrid/>
          <w:sz w:val="22"/>
          <w:szCs w:val="22"/>
        </w:rPr>
        <w:t xml:space="preserve">w tym </w:t>
      </w:r>
      <w:r w:rsidR="00E72E86" w:rsidRPr="00C7068B">
        <w:rPr>
          <w:bCs/>
          <w:iCs/>
          <w:snapToGrid/>
          <w:sz w:val="22"/>
          <w:szCs w:val="22"/>
        </w:rPr>
        <w:t xml:space="preserve">z </w:t>
      </w:r>
      <w:r w:rsidR="00854187">
        <w:rPr>
          <w:bCs/>
          <w:iCs/>
          <w:snapToGrid/>
          <w:sz w:val="22"/>
          <w:szCs w:val="22"/>
        </w:rPr>
        <w:t>u</w:t>
      </w:r>
      <w:r w:rsidR="00E72E86" w:rsidRPr="00C7068B">
        <w:rPr>
          <w:bCs/>
          <w:iCs/>
          <w:snapToGrid/>
          <w:sz w:val="22"/>
          <w:szCs w:val="22"/>
        </w:rPr>
        <w:t>stawą z dnia 1</w:t>
      </w:r>
      <w:r w:rsidR="00854187">
        <w:rPr>
          <w:bCs/>
          <w:iCs/>
          <w:snapToGrid/>
          <w:sz w:val="22"/>
          <w:szCs w:val="22"/>
        </w:rPr>
        <w:t>5</w:t>
      </w:r>
      <w:r w:rsidR="00E72E86" w:rsidRPr="00C7068B">
        <w:rPr>
          <w:bCs/>
          <w:iCs/>
          <w:snapToGrid/>
          <w:sz w:val="22"/>
          <w:szCs w:val="22"/>
        </w:rPr>
        <w:t xml:space="preserve"> </w:t>
      </w:r>
      <w:r w:rsidR="00854187">
        <w:rPr>
          <w:bCs/>
          <w:iCs/>
          <w:snapToGrid/>
          <w:sz w:val="22"/>
          <w:szCs w:val="22"/>
        </w:rPr>
        <w:t>maja</w:t>
      </w:r>
      <w:r w:rsidR="00E72E86" w:rsidRPr="00C7068B">
        <w:rPr>
          <w:bCs/>
          <w:iCs/>
          <w:snapToGrid/>
          <w:sz w:val="22"/>
          <w:szCs w:val="22"/>
        </w:rPr>
        <w:t xml:space="preserve"> 201</w:t>
      </w:r>
      <w:r w:rsidR="00854187">
        <w:rPr>
          <w:bCs/>
          <w:iCs/>
          <w:snapToGrid/>
          <w:sz w:val="22"/>
          <w:szCs w:val="22"/>
        </w:rPr>
        <w:t>5</w:t>
      </w:r>
      <w:r w:rsidR="00E72E86" w:rsidRPr="00C7068B">
        <w:rPr>
          <w:bCs/>
          <w:iCs/>
          <w:snapToGrid/>
          <w:sz w:val="22"/>
          <w:szCs w:val="22"/>
        </w:rPr>
        <w:t xml:space="preserve"> r. o substancjach zubożających warstwę ozonową oraz o niektórych fluorowanych gazach cieplarnianych </w:t>
      </w:r>
      <w:r w:rsidRPr="00C7068B">
        <w:rPr>
          <w:bCs/>
          <w:iCs/>
          <w:snapToGrid/>
          <w:sz w:val="22"/>
          <w:szCs w:val="22"/>
        </w:rPr>
        <w:t>(</w:t>
      </w:r>
      <w:r w:rsidR="00854187">
        <w:rPr>
          <w:bCs/>
          <w:iCs/>
          <w:snapToGrid/>
          <w:sz w:val="22"/>
          <w:szCs w:val="22"/>
        </w:rPr>
        <w:t xml:space="preserve">j.t. </w:t>
      </w:r>
      <w:r w:rsidRPr="00C7068B">
        <w:rPr>
          <w:bCs/>
          <w:iCs/>
          <w:snapToGrid/>
          <w:sz w:val="22"/>
          <w:szCs w:val="22"/>
        </w:rPr>
        <w:t>Dz.U. 201</w:t>
      </w:r>
      <w:r w:rsidR="00854187">
        <w:rPr>
          <w:bCs/>
          <w:iCs/>
          <w:snapToGrid/>
          <w:sz w:val="22"/>
          <w:szCs w:val="22"/>
        </w:rPr>
        <w:t>8</w:t>
      </w:r>
      <w:r w:rsidR="00E72E86" w:rsidRPr="00C7068B">
        <w:rPr>
          <w:bCs/>
          <w:iCs/>
          <w:snapToGrid/>
          <w:sz w:val="22"/>
          <w:szCs w:val="22"/>
        </w:rPr>
        <w:t xml:space="preserve"> </w:t>
      </w:r>
      <w:r w:rsidRPr="00C7068B">
        <w:rPr>
          <w:bCs/>
          <w:iCs/>
          <w:snapToGrid/>
          <w:sz w:val="22"/>
          <w:szCs w:val="22"/>
        </w:rPr>
        <w:t>poz.</w:t>
      </w:r>
      <w:r w:rsidR="00854187">
        <w:rPr>
          <w:bCs/>
          <w:iCs/>
          <w:snapToGrid/>
          <w:sz w:val="22"/>
          <w:szCs w:val="22"/>
        </w:rPr>
        <w:t>2221</w:t>
      </w:r>
      <w:r w:rsidRPr="00C7068B">
        <w:rPr>
          <w:bCs/>
          <w:iCs/>
          <w:snapToGrid/>
          <w:sz w:val="22"/>
          <w:szCs w:val="22"/>
        </w:rPr>
        <w:t>).</w:t>
      </w:r>
    </w:p>
    <w:p w:rsidR="009F4592" w:rsidRPr="00C7068B" w:rsidRDefault="009F4592" w:rsidP="00040F02">
      <w:pPr>
        <w:pStyle w:val="Blockquote"/>
        <w:spacing w:before="0" w:after="0" w:line="288" w:lineRule="auto"/>
        <w:ind w:left="436" w:right="-1"/>
        <w:jc w:val="both"/>
        <w:rPr>
          <w:bCs/>
          <w:iCs/>
          <w:snapToGrid/>
          <w:sz w:val="22"/>
          <w:szCs w:val="22"/>
        </w:rPr>
      </w:pPr>
    </w:p>
    <w:p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z w:val="22"/>
          <w:szCs w:val="22"/>
        </w:rPr>
      </w:pPr>
      <w:r w:rsidRPr="00C7068B">
        <w:rPr>
          <w:bCs/>
          <w:iCs/>
          <w:sz w:val="22"/>
          <w:szCs w:val="22"/>
        </w:rPr>
        <w:t xml:space="preserve">Wykonawca oświadcza i zobowiązuje się, iż dostarczone i zainstalowane przez Wykonawcę urządzenia klimatyzacyjne będą miały klasę energetyczną </w:t>
      </w:r>
      <w:r w:rsidRPr="00C7068B">
        <w:rPr>
          <w:b/>
          <w:bCs/>
          <w:iCs/>
          <w:sz w:val="22"/>
          <w:szCs w:val="22"/>
        </w:rPr>
        <w:t>co najmniej na poziomie „A”</w:t>
      </w:r>
      <w:r w:rsidR="005346D8" w:rsidRPr="00C7068B">
        <w:rPr>
          <w:b/>
          <w:bCs/>
          <w:iCs/>
          <w:sz w:val="22"/>
          <w:szCs w:val="22"/>
        </w:rPr>
        <w:t xml:space="preserve"> – </w:t>
      </w:r>
      <w:r w:rsidR="00A77279" w:rsidRPr="00C7068B">
        <w:rPr>
          <w:b/>
          <w:bCs/>
          <w:iCs/>
          <w:sz w:val="22"/>
          <w:szCs w:val="22"/>
        </w:rPr>
        <w:t>stosownie do klas efektywności energetycznej określonych w pkt XIII SIWZ (III kryterium oceny ofert)</w:t>
      </w:r>
      <w:r w:rsidRPr="00C7068B">
        <w:rPr>
          <w:b/>
          <w:bCs/>
          <w:iCs/>
          <w:sz w:val="22"/>
          <w:szCs w:val="22"/>
        </w:rPr>
        <w:t>.</w:t>
      </w:r>
      <w:r w:rsidRPr="00C7068B">
        <w:rPr>
          <w:bCs/>
          <w:iCs/>
          <w:sz w:val="22"/>
          <w:szCs w:val="22"/>
        </w:rPr>
        <w:t xml:space="preserve"> </w:t>
      </w:r>
    </w:p>
    <w:p w:rsidR="00B543E0" w:rsidRPr="00C7068B" w:rsidRDefault="00B543E0" w:rsidP="00040F02">
      <w:pPr>
        <w:pStyle w:val="Blockquote"/>
        <w:spacing w:before="0" w:after="0" w:line="288" w:lineRule="auto"/>
        <w:ind w:left="436" w:right="-1"/>
        <w:jc w:val="both"/>
        <w:rPr>
          <w:bCs/>
          <w:iCs/>
          <w:sz w:val="22"/>
          <w:szCs w:val="22"/>
        </w:rPr>
      </w:pPr>
    </w:p>
    <w:p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z w:val="22"/>
          <w:szCs w:val="22"/>
        </w:rPr>
      </w:pPr>
      <w:r w:rsidRPr="00C7068B">
        <w:rPr>
          <w:bCs/>
          <w:iCs/>
          <w:sz w:val="22"/>
          <w:szCs w:val="22"/>
        </w:rPr>
        <w:t>Wykonawca oświadcza i zobowiązuje się, iż wszystkie materiały (w tym urządzenia, instalacje) oraz inne elementy użyte do wykonania przedmiotu umowy będą fabrycznie nowe, nieużywane i w pełni wartościowe</w:t>
      </w:r>
      <w:r w:rsidR="00CC34E9" w:rsidRPr="00C7068B">
        <w:rPr>
          <w:bCs/>
          <w:iCs/>
          <w:sz w:val="22"/>
          <w:szCs w:val="22"/>
        </w:rPr>
        <w:t>, zgodne z wymogami opisanymi we wzorze umowy</w:t>
      </w:r>
      <w:r w:rsidRPr="00C7068B">
        <w:rPr>
          <w:bCs/>
          <w:iCs/>
          <w:sz w:val="22"/>
          <w:szCs w:val="22"/>
        </w:rPr>
        <w:t>.</w:t>
      </w:r>
    </w:p>
    <w:p w:rsidR="00B543E0" w:rsidRPr="00C7068B" w:rsidRDefault="00B543E0" w:rsidP="00040F02">
      <w:pPr>
        <w:pStyle w:val="Akapitzlist"/>
        <w:spacing w:line="288" w:lineRule="auto"/>
        <w:rPr>
          <w:sz w:val="22"/>
          <w:szCs w:val="22"/>
        </w:rPr>
      </w:pPr>
    </w:p>
    <w:p w:rsidR="00B543E0" w:rsidRPr="00C7068B" w:rsidRDefault="00B543E0" w:rsidP="00AA6E5E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z w:val="22"/>
          <w:szCs w:val="22"/>
        </w:rPr>
      </w:pPr>
      <w:r w:rsidRPr="00C7068B">
        <w:rPr>
          <w:bCs/>
          <w:iCs/>
          <w:sz w:val="22"/>
          <w:szCs w:val="22"/>
        </w:rPr>
        <w:t xml:space="preserve">Wykonawca zobowiązuje się </w:t>
      </w:r>
      <w:r w:rsidR="00616391" w:rsidRPr="00C7068B">
        <w:rPr>
          <w:bCs/>
          <w:iCs/>
          <w:sz w:val="22"/>
          <w:szCs w:val="22"/>
        </w:rPr>
        <w:t>przeszkolić wytypowanych pracowników Zamawiającego (nie więcej niż 4 osoby) z zakresu obsługi urządzeń i sterowników naściennych nie później niż w następnym dniu roboczym po podpisaniu protokołu odbioru</w:t>
      </w:r>
      <w:r w:rsidR="00890826" w:rsidRPr="00C7068B">
        <w:rPr>
          <w:bCs/>
          <w:iCs/>
          <w:sz w:val="22"/>
          <w:szCs w:val="22"/>
        </w:rPr>
        <w:t xml:space="preserve"> </w:t>
      </w:r>
      <w:r w:rsidR="00616391" w:rsidRPr="00C7068B">
        <w:rPr>
          <w:bCs/>
          <w:iCs/>
          <w:sz w:val="22"/>
          <w:szCs w:val="22"/>
        </w:rPr>
        <w:t>robót budowlanych.</w:t>
      </w:r>
    </w:p>
    <w:p w:rsidR="00616391" w:rsidRPr="00C7068B" w:rsidRDefault="00616391" w:rsidP="00616391">
      <w:pPr>
        <w:pStyle w:val="Blockquote"/>
        <w:spacing w:before="0" w:after="0" w:line="288" w:lineRule="auto"/>
        <w:ind w:left="0" w:right="-1"/>
        <w:jc w:val="both"/>
        <w:rPr>
          <w:bCs/>
          <w:iCs/>
          <w:sz w:val="22"/>
          <w:szCs w:val="22"/>
        </w:rPr>
      </w:pPr>
    </w:p>
    <w:p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z w:val="22"/>
          <w:szCs w:val="22"/>
        </w:rPr>
      </w:pPr>
      <w:r w:rsidRPr="00C7068B">
        <w:rPr>
          <w:bCs/>
          <w:iCs/>
          <w:sz w:val="22"/>
          <w:szCs w:val="22"/>
        </w:rPr>
        <w:t xml:space="preserve">W ramach udzielonej gwarancji na przedmiot zamówienia, </w:t>
      </w:r>
      <w:r w:rsidR="007A2DE0" w:rsidRPr="00C7068B">
        <w:rPr>
          <w:bCs/>
          <w:iCs/>
          <w:sz w:val="22"/>
          <w:szCs w:val="22"/>
        </w:rPr>
        <w:t xml:space="preserve">w całym okresie jej trwania, Wykonawca zobowiązuje się do bezpłatnego serwisowania zainstalowanej w wyniku wykonania przedmiotu </w:t>
      </w:r>
      <w:r w:rsidR="000755F0" w:rsidRPr="00C7068B">
        <w:rPr>
          <w:bCs/>
          <w:iCs/>
          <w:sz w:val="22"/>
          <w:szCs w:val="22"/>
        </w:rPr>
        <w:t xml:space="preserve">niniejszego </w:t>
      </w:r>
      <w:r w:rsidR="007A2DE0" w:rsidRPr="00C7068B">
        <w:rPr>
          <w:bCs/>
          <w:iCs/>
          <w:sz w:val="22"/>
          <w:szCs w:val="22"/>
        </w:rPr>
        <w:t xml:space="preserve">zamówienia klimatyzacji, </w:t>
      </w:r>
      <w:r w:rsidRPr="00C7068B">
        <w:rPr>
          <w:bCs/>
          <w:iCs/>
          <w:sz w:val="22"/>
          <w:szCs w:val="22"/>
        </w:rPr>
        <w:t xml:space="preserve"> na warunkach opisanych we wzorze umowy.</w:t>
      </w:r>
    </w:p>
    <w:p w:rsidR="00B543E0" w:rsidRPr="00C7068B" w:rsidRDefault="00B543E0" w:rsidP="00040F02">
      <w:pPr>
        <w:pStyle w:val="Akapitzlist"/>
        <w:spacing w:line="288" w:lineRule="auto"/>
        <w:rPr>
          <w:sz w:val="22"/>
          <w:szCs w:val="22"/>
        </w:rPr>
      </w:pPr>
    </w:p>
    <w:p w:rsidR="00B543E0" w:rsidRPr="00C7068B" w:rsidRDefault="00B543E0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bCs/>
          <w:iCs/>
          <w:snapToGrid/>
          <w:sz w:val="22"/>
          <w:szCs w:val="22"/>
        </w:rPr>
      </w:pPr>
      <w:r w:rsidRPr="00C7068B">
        <w:rPr>
          <w:sz w:val="22"/>
          <w:szCs w:val="22"/>
        </w:rPr>
        <w:t>Najpóźniej w dniu podpisania protokołu odbioru robót budowlanych Wykonawca zobowiązuje się przekazać Zamawiającemu wszelkie dokumenty techniczno-ruchowe niezbędne do prawidłowego użytkowania urządzeń (lub instalacji), w tym wszelkie instrukcje użytkowe oraz instrukcje obsługi.</w:t>
      </w:r>
    </w:p>
    <w:p w:rsidR="00B543E0" w:rsidRPr="00C7068B" w:rsidRDefault="00B543E0" w:rsidP="00040F02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</w:p>
    <w:p w:rsidR="009847A7" w:rsidRPr="009847A7" w:rsidRDefault="009847A7" w:rsidP="009847A7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  <w:r w:rsidRPr="009847A7">
        <w:rPr>
          <w:bCs/>
          <w:iCs/>
          <w:snapToGrid/>
          <w:sz w:val="22"/>
          <w:szCs w:val="22"/>
        </w:rPr>
        <w:t xml:space="preserve">Materiały rozbiórkowe, w tym </w:t>
      </w:r>
      <w:r w:rsidR="00D76D94" w:rsidRPr="009847A7">
        <w:rPr>
          <w:bCs/>
          <w:iCs/>
          <w:snapToGrid/>
          <w:sz w:val="22"/>
          <w:szCs w:val="22"/>
        </w:rPr>
        <w:t xml:space="preserve">urządzenia demontowanej (dotychczasowej) klimatyzacji </w:t>
      </w:r>
      <w:r w:rsidRPr="009847A7">
        <w:rPr>
          <w:bCs/>
          <w:iCs/>
          <w:snapToGrid/>
          <w:sz w:val="22"/>
          <w:szCs w:val="22"/>
        </w:rPr>
        <w:t>V i III</w:t>
      </w:r>
      <w:r w:rsidR="00D76D94" w:rsidRPr="009847A7">
        <w:rPr>
          <w:bCs/>
          <w:iCs/>
          <w:snapToGrid/>
          <w:sz w:val="22"/>
          <w:szCs w:val="22"/>
        </w:rPr>
        <w:t xml:space="preserve"> piętra budynku A przy ul. Kossutha 13 w Katowicach, w tym również odzyskany czynnik chłodniczy, Wykonawca zobowiązuje </w:t>
      </w:r>
      <w:r w:rsidRPr="009847A7">
        <w:rPr>
          <w:bCs/>
          <w:iCs/>
          <w:snapToGrid/>
          <w:sz w:val="22"/>
          <w:szCs w:val="22"/>
        </w:rPr>
        <w:t xml:space="preserve">w ramach wynagrodzenia umownego wywieźć i zutylizować, zgodnie z obowiązującymi przepisami prawa, w szczególności przy uwzględnieniu wymogów ustawy </w:t>
      </w:r>
      <w:r w:rsidRPr="00C7068B">
        <w:rPr>
          <w:bCs/>
          <w:iCs/>
          <w:snapToGrid/>
          <w:sz w:val="22"/>
          <w:szCs w:val="22"/>
        </w:rPr>
        <w:t>z dnia 1</w:t>
      </w:r>
      <w:r>
        <w:rPr>
          <w:bCs/>
          <w:iCs/>
          <w:snapToGrid/>
          <w:sz w:val="22"/>
          <w:szCs w:val="22"/>
        </w:rPr>
        <w:t>5</w:t>
      </w:r>
      <w:r w:rsidRPr="00C7068B">
        <w:rPr>
          <w:bCs/>
          <w:iCs/>
          <w:snapToGrid/>
          <w:sz w:val="22"/>
          <w:szCs w:val="22"/>
        </w:rPr>
        <w:t xml:space="preserve"> </w:t>
      </w:r>
      <w:r>
        <w:rPr>
          <w:bCs/>
          <w:iCs/>
          <w:snapToGrid/>
          <w:sz w:val="22"/>
          <w:szCs w:val="22"/>
        </w:rPr>
        <w:t>maja</w:t>
      </w:r>
      <w:r w:rsidRPr="00C7068B">
        <w:rPr>
          <w:bCs/>
          <w:iCs/>
          <w:snapToGrid/>
          <w:sz w:val="22"/>
          <w:szCs w:val="22"/>
        </w:rPr>
        <w:t xml:space="preserve"> 201</w:t>
      </w:r>
      <w:r>
        <w:rPr>
          <w:bCs/>
          <w:iCs/>
          <w:snapToGrid/>
          <w:sz w:val="22"/>
          <w:szCs w:val="22"/>
        </w:rPr>
        <w:t>5</w:t>
      </w:r>
      <w:r w:rsidRPr="00C7068B">
        <w:rPr>
          <w:bCs/>
          <w:iCs/>
          <w:snapToGrid/>
          <w:sz w:val="22"/>
          <w:szCs w:val="22"/>
        </w:rPr>
        <w:t xml:space="preserve"> r. o substancjach zubożających warstwę ozonową oraz o niektórych fluorowanych gazach cieplarnianych (</w:t>
      </w:r>
      <w:r>
        <w:rPr>
          <w:bCs/>
          <w:iCs/>
          <w:snapToGrid/>
          <w:sz w:val="22"/>
          <w:szCs w:val="22"/>
        </w:rPr>
        <w:t xml:space="preserve">j.t. </w:t>
      </w:r>
      <w:r w:rsidRPr="00C7068B">
        <w:rPr>
          <w:bCs/>
          <w:iCs/>
          <w:snapToGrid/>
          <w:sz w:val="22"/>
          <w:szCs w:val="22"/>
        </w:rPr>
        <w:t>Dz.U. 201</w:t>
      </w:r>
      <w:r>
        <w:rPr>
          <w:bCs/>
          <w:iCs/>
          <w:snapToGrid/>
          <w:sz w:val="22"/>
          <w:szCs w:val="22"/>
        </w:rPr>
        <w:t>8</w:t>
      </w:r>
      <w:r w:rsidRPr="00C7068B">
        <w:rPr>
          <w:bCs/>
          <w:iCs/>
          <w:snapToGrid/>
          <w:sz w:val="22"/>
          <w:szCs w:val="22"/>
        </w:rPr>
        <w:t xml:space="preserve"> poz.</w:t>
      </w:r>
      <w:r>
        <w:rPr>
          <w:bCs/>
          <w:iCs/>
          <w:snapToGrid/>
          <w:sz w:val="22"/>
          <w:szCs w:val="22"/>
        </w:rPr>
        <w:t>2221</w:t>
      </w:r>
      <w:r w:rsidRPr="00C7068B">
        <w:rPr>
          <w:bCs/>
          <w:iCs/>
          <w:snapToGrid/>
          <w:sz w:val="22"/>
          <w:szCs w:val="22"/>
        </w:rPr>
        <w:t>)</w:t>
      </w:r>
      <w:r>
        <w:rPr>
          <w:bCs/>
          <w:iCs/>
          <w:snapToGrid/>
          <w:sz w:val="22"/>
          <w:szCs w:val="22"/>
        </w:rPr>
        <w:t>.</w:t>
      </w:r>
      <w:r>
        <w:rPr>
          <w:sz w:val="22"/>
          <w:szCs w:val="22"/>
        </w:rPr>
        <w:t xml:space="preserve"> </w:t>
      </w:r>
      <w:r w:rsidRPr="009847A7">
        <w:rPr>
          <w:sz w:val="22"/>
          <w:szCs w:val="22"/>
        </w:rPr>
        <w:t xml:space="preserve">Wykonawca </w:t>
      </w:r>
      <w:r>
        <w:rPr>
          <w:sz w:val="22"/>
          <w:szCs w:val="22"/>
        </w:rPr>
        <w:t>zobowiązuje</w:t>
      </w:r>
      <w:r w:rsidRPr="009847A7">
        <w:rPr>
          <w:sz w:val="22"/>
          <w:szCs w:val="22"/>
        </w:rPr>
        <w:t xml:space="preserve"> się przedłożyć Zamawiającemu dokument potwierdzający dokonanie utylizacji zgodnie z obowiązującymi w tym zakresie przepisami.</w:t>
      </w:r>
    </w:p>
    <w:p w:rsidR="009847A7" w:rsidRPr="00C7068B" w:rsidRDefault="009847A7" w:rsidP="009847A7">
      <w:pPr>
        <w:pStyle w:val="Blockquote"/>
        <w:spacing w:before="0" w:after="0" w:line="288" w:lineRule="auto"/>
        <w:ind w:left="0" w:right="-1"/>
        <w:jc w:val="both"/>
        <w:rPr>
          <w:sz w:val="22"/>
          <w:szCs w:val="22"/>
        </w:rPr>
      </w:pPr>
    </w:p>
    <w:p w:rsidR="00D76D94" w:rsidRPr="00C7068B" w:rsidRDefault="00D76D94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C7068B">
        <w:rPr>
          <w:sz w:val="22"/>
          <w:szCs w:val="22"/>
        </w:rPr>
        <w:t xml:space="preserve">W ciągu 3 dni licząc od dnia zawarcia umowy Wykonawca obowiązany jest przedstawić Zamawiającemu dokument potwierdzający posiadanie stosownego ubezpieczenia na zasadach określonych we wzorze umowy. </w:t>
      </w:r>
    </w:p>
    <w:p w:rsidR="00D76D94" w:rsidRPr="00C7068B" w:rsidRDefault="00D76D94" w:rsidP="00040F02">
      <w:pPr>
        <w:pStyle w:val="Akapitzlist"/>
        <w:spacing w:line="288" w:lineRule="auto"/>
        <w:rPr>
          <w:b/>
          <w:sz w:val="22"/>
          <w:szCs w:val="22"/>
          <w:lang w:eastAsia="x-none"/>
        </w:rPr>
      </w:pPr>
    </w:p>
    <w:p w:rsidR="00D76D94" w:rsidRPr="00C7068B" w:rsidRDefault="00D76D94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C7068B">
        <w:rPr>
          <w:sz w:val="22"/>
          <w:szCs w:val="22"/>
        </w:rPr>
        <w:t xml:space="preserve">Najpóźniej w dniu zawarcia umowy Wykonawca lub podwykonawca (w zależności od tego, czy dana osoba zatrudniona jest przez Wykonawcę, czy podwykonawcę) przedłoży Zamawiającemu (jednej                    z osób wskazanych w </w:t>
      </w:r>
      <w:r w:rsidR="00616391" w:rsidRPr="00C7068B">
        <w:rPr>
          <w:sz w:val="22"/>
          <w:szCs w:val="22"/>
        </w:rPr>
        <w:t>umowie</w:t>
      </w:r>
      <w:r w:rsidRPr="00C7068B">
        <w:rPr>
          <w:sz w:val="22"/>
          <w:szCs w:val="22"/>
        </w:rPr>
        <w:t xml:space="preserve">) oświadczenie, iż osoby wykonujące w ramach niniejszego zamówienia (umowy) czynności, co do których przedmiotowa umowa wymaga zatrudnienia na podstawie umowy </w:t>
      </w:r>
      <w:r w:rsidR="00616391" w:rsidRPr="00C7068B">
        <w:rPr>
          <w:sz w:val="22"/>
          <w:szCs w:val="22"/>
        </w:rPr>
        <w:t xml:space="preserve">              </w:t>
      </w:r>
      <w:r w:rsidRPr="00C7068B">
        <w:rPr>
          <w:sz w:val="22"/>
          <w:szCs w:val="22"/>
        </w:rPr>
        <w:t>o pracę, będą zatrudnione na podstawie umowy o pracę w rozumieniu kodeksu pracy w całym okresie realizacji umowy. Oświadczenie (kompletne oświadczenie) winno zawierać również imię i nazwisko osób zatrudnionych na podstawie umowy o pracę wraz ze wskazaniem wykonywanych przez daną osobę czynności, rodzaju umowy o pracę, dokładne określenie podmiotu składającego oświadczenie, datę złożenia oświadczenia oraz podpis osoby upraw</w:t>
      </w:r>
      <w:r w:rsidR="00616391" w:rsidRPr="00C7068B">
        <w:rPr>
          <w:sz w:val="22"/>
          <w:szCs w:val="22"/>
        </w:rPr>
        <w:t xml:space="preserve">nionej do złożenia oświadczenia </w:t>
      </w:r>
      <w:r w:rsidRPr="00C7068B">
        <w:rPr>
          <w:sz w:val="22"/>
          <w:szCs w:val="22"/>
        </w:rPr>
        <w:t>w imieniu Wykonawcy lub podwykonawcy.</w:t>
      </w:r>
    </w:p>
    <w:p w:rsidR="00D6513E" w:rsidRPr="00C7068B" w:rsidRDefault="00D6513E" w:rsidP="00D6513E">
      <w:pPr>
        <w:pStyle w:val="Blockquote"/>
        <w:spacing w:before="0" w:after="0" w:line="288" w:lineRule="auto"/>
        <w:ind w:left="0" w:right="-1"/>
        <w:jc w:val="both"/>
        <w:rPr>
          <w:sz w:val="22"/>
          <w:szCs w:val="22"/>
        </w:rPr>
      </w:pPr>
    </w:p>
    <w:p w:rsidR="00B466C0" w:rsidRPr="00C7068B" w:rsidRDefault="00B466C0" w:rsidP="00B466C0">
      <w:pPr>
        <w:tabs>
          <w:tab w:val="left" w:pos="4678"/>
        </w:tabs>
        <w:spacing w:line="288" w:lineRule="auto"/>
        <w:ind w:left="76" w:right="-2"/>
        <w:jc w:val="both"/>
        <w:rPr>
          <w:sz w:val="22"/>
          <w:szCs w:val="22"/>
        </w:rPr>
      </w:pPr>
      <w:r w:rsidRPr="00C7068B">
        <w:rPr>
          <w:sz w:val="22"/>
          <w:szCs w:val="22"/>
        </w:rPr>
        <w:t xml:space="preserve">Przez czynności, których wykonanie polega na wykonywaniu pracy w rozumieniu kodeksu pracy, rozumie się wszystkie czynności fizyczne, tj. prace budowlane, prace instalacyjne, prace elektryczne, opisane w PFU (w tym prace demontażowe, montażowe, modyfikacja instalacji, przeszkolenie pracowników), a także </w:t>
      </w:r>
      <w:r w:rsidR="00877921" w:rsidRPr="00C7068B">
        <w:rPr>
          <w:sz w:val="22"/>
          <w:szCs w:val="22"/>
        </w:rPr>
        <w:t xml:space="preserve">                  </w:t>
      </w:r>
      <w:r w:rsidRPr="00C7068B">
        <w:rPr>
          <w:sz w:val="22"/>
          <w:szCs w:val="22"/>
        </w:rPr>
        <w:lastRenderedPageBreak/>
        <w:t>w dokumentacji projektowej, wykonywane bezpośrednio przez pracowników fizycznych uczestniczących po stronie Wykonawcy lub podwykonawcy w procesie wykonywania robót budowlanych (usług) objętych przedmiotem zamówienia, z wyłączeniem czynności polegających na dostawie oraz transporcie (kierowcy).</w:t>
      </w:r>
    </w:p>
    <w:p w:rsidR="00B466C0" w:rsidRPr="00C7068B" w:rsidRDefault="00B466C0" w:rsidP="00B466C0">
      <w:pPr>
        <w:tabs>
          <w:tab w:val="left" w:pos="4678"/>
        </w:tabs>
        <w:spacing w:line="288" w:lineRule="auto"/>
        <w:ind w:left="76" w:right="-2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Niniejszy obowiązek nie dotyczy zatem czynności wykonywanych przez kierownika budowy, inne osoby pełniące samodzielne funkcje techniczne w budownictwie w rozumieniu ustawy z dnia 07.07.1994 r. Prawo budowlane, osoby z uprawnieniami do projektowania (dokumentacja projektowa</w:t>
      </w:r>
      <w:r w:rsidR="00265C1E" w:rsidRPr="00C7068B">
        <w:rPr>
          <w:sz w:val="22"/>
          <w:szCs w:val="22"/>
        </w:rPr>
        <w:t xml:space="preserve">, </w:t>
      </w:r>
      <w:r w:rsidR="009F0CC8" w:rsidRPr="00C7068B">
        <w:rPr>
          <w:sz w:val="22"/>
          <w:szCs w:val="22"/>
        </w:rPr>
        <w:t xml:space="preserve">osoby pełniące nadzór autorski, osoby </w:t>
      </w:r>
      <w:r w:rsidRPr="00C7068B">
        <w:rPr>
          <w:sz w:val="22"/>
          <w:szCs w:val="22"/>
        </w:rPr>
        <w:t xml:space="preserve">z uprawnieniami w zakresie eksploatacji urządzeń, instalacji i sieci na stanowisku dozoru, </w:t>
      </w:r>
      <w:r w:rsidR="009F0CC8" w:rsidRPr="00C7068B">
        <w:rPr>
          <w:sz w:val="22"/>
          <w:szCs w:val="22"/>
        </w:rPr>
        <w:t xml:space="preserve">             </w:t>
      </w:r>
      <w:r w:rsidRPr="00C7068B">
        <w:rPr>
          <w:sz w:val="22"/>
          <w:szCs w:val="22"/>
        </w:rPr>
        <w:t>a także nie obejmuje przypadków osobistego świadczenia przez przedsiębiorcę prowadzącego 1-osobową działalność gospodarczą.</w:t>
      </w:r>
    </w:p>
    <w:p w:rsidR="00B466C0" w:rsidRPr="00C7068B" w:rsidRDefault="00B466C0" w:rsidP="00B466C0">
      <w:pPr>
        <w:tabs>
          <w:tab w:val="left" w:pos="4678"/>
        </w:tabs>
        <w:spacing w:line="288" w:lineRule="auto"/>
        <w:ind w:left="76" w:right="-2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Wymóg zatrudniania na podstawie umowy o pracę, o którym mowa w art. 29 ust.3a ustawy Prawo zamówień publicznych, dotyczy czynności wykonywanych w ramach przedmiotu niniejszego zamówienia na roboty budowlane, nie zaś w okresie gwarancji i rękojmi za wady.</w:t>
      </w:r>
    </w:p>
    <w:p w:rsidR="00390B6A" w:rsidRPr="00C7068B" w:rsidRDefault="00390B6A" w:rsidP="00040F02">
      <w:pPr>
        <w:pStyle w:val="Blockquote"/>
        <w:spacing w:before="0" w:after="0" w:line="288" w:lineRule="auto"/>
        <w:ind w:left="436" w:right="-1"/>
        <w:jc w:val="both"/>
        <w:rPr>
          <w:sz w:val="22"/>
          <w:szCs w:val="22"/>
        </w:rPr>
      </w:pPr>
    </w:p>
    <w:p w:rsidR="007F1A41" w:rsidRPr="00C7068B" w:rsidRDefault="007F1A41" w:rsidP="00040F02">
      <w:pPr>
        <w:pStyle w:val="Blockquote"/>
        <w:numPr>
          <w:ilvl w:val="0"/>
          <w:numId w:val="1"/>
        </w:numPr>
        <w:spacing w:before="0" w:after="0" w:line="288" w:lineRule="auto"/>
        <w:ind w:right="-1"/>
        <w:jc w:val="both"/>
        <w:rPr>
          <w:sz w:val="22"/>
          <w:szCs w:val="22"/>
        </w:rPr>
      </w:pPr>
      <w:r w:rsidRPr="00C7068B">
        <w:rPr>
          <w:sz w:val="22"/>
          <w:szCs w:val="22"/>
        </w:rPr>
        <w:t>Wykonawca oświadcza, iż zobowiązuje się wykonać zamówienie na warunkach i zgodnie z wzorem umowy.</w:t>
      </w:r>
    </w:p>
    <w:p w:rsidR="00B543E0" w:rsidRPr="00C7068B" w:rsidRDefault="00B543E0" w:rsidP="00040F02">
      <w:pPr>
        <w:pStyle w:val="Blockquote"/>
        <w:spacing w:before="0" w:after="0" w:line="288" w:lineRule="auto"/>
        <w:ind w:left="436" w:right="-1"/>
        <w:jc w:val="both"/>
        <w:rPr>
          <w:bCs/>
          <w:iCs/>
          <w:snapToGrid/>
          <w:sz w:val="22"/>
          <w:szCs w:val="22"/>
        </w:rPr>
      </w:pPr>
    </w:p>
    <w:p w:rsidR="00C1177E" w:rsidRPr="00C7068B" w:rsidRDefault="00B543E0" w:rsidP="00040F02">
      <w:pPr>
        <w:pStyle w:val="Tekstpodstawowy2"/>
        <w:tabs>
          <w:tab w:val="left" w:pos="284"/>
        </w:tabs>
        <w:spacing w:line="288" w:lineRule="auto"/>
        <w:rPr>
          <w:bCs w:val="0"/>
          <w:iCs/>
          <w:sz w:val="22"/>
          <w:szCs w:val="22"/>
        </w:rPr>
      </w:pPr>
      <w:r w:rsidRPr="00C7068B">
        <w:rPr>
          <w:rFonts w:eastAsia="Calibri"/>
          <w:b/>
          <w:sz w:val="22"/>
          <w:szCs w:val="22"/>
          <w:lang w:eastAsia="en-US"/>
        </w:rPr>
        <w:t>II.</w:t>
      </w:r>
      <w:r w:rsidR="00C1177E" w:rsidRPr="00C7068B">
        <w:rPr>
          <w:bCs w:val="0"/>
          <w:iCs/>
          <w:sz w:val="22"/>
          <w:szCs w:val="22"/>
        </w:rPr>
        <w:t xml:space="preserve">  Wykonawca jako treść oferty winien podać poniżej nazwę producenta oferowan</w:t>
      </w:r>
      <w:r w:rsidR="003407E7" w:rsidRPr="00C7068B">
        <w:rPr>
          <w:bCs w:val="0"/>
          <w:iCs/>
          <w:sz w:val="22"/>
          <w:szCs w:val="22"/>
        </w:rPr>
        <w:t>ych</w:t>
      </w:r>
      <w:r w:rsidR="00C1177E" w:rsidRPr="00C7068B">
        <w:rPr>
          <w:bCs w:val="0"/>
          <w:iCs/>
          <w:sz w:val="22"/>
          <w:szCs w:val="22"/>
        </w:rPr>
        <w:t xml:space="preserve"> system</w:t>
      </w:r>
      <w:r w:rsidR="003407E7" w:rsidRPr="00C7068B">
        <w:rPr>
          <w:bCs w:val="0"/>
          <w:iCs/>
          <w:sz w:val="22"/>
          <w:szCs w:val="22"/>
        </w:rPr>
        <w:t>ów</w:t>
      </w:r>
      <w:r w:rsidR="00C1177E" w:rsidRPr="00C7068B">
        <w:rPr>
          <w:bCs w:val="0"/>
          <w:iCs/>
          <w:sz w:val="22"/>
          <w:szCs w:val="22"/>
        </w:rPr>
        <w:t xml:space="preserve"> klimatyzacji, a także model </w:t>
      </w:r>
      <w:r w:rsidR="00A605AA" w:rsidRPr="00C7068B">
        <w:rPr>
          <w:bCs w:val="0"/>
          <w:iCs/>
          <w:sz w:val="22"/>
          <w:szCs w:val="22"/>
        </w:rPr>
        <w:t>oferowanych jednostek zewnętrznych i wewnętrznych</w:t>
      </w:r>
      <w:r w:rsidR="00C1177E" w:rsidRPr="00C7068B">
        <w:rPr>
          <w:bCs w:val="0"/>
          <w:iCs/>
          <w:sz w:val="22"/>
          <w:szCs w:val="22"/>
        </w:rPr>
        <w:t>:</w:t>
      </w:r>
    </w:p>
    <w:p w:rsidR="00B543E0" w:rsidRPr="00C7068B" w:rsidRDefault="00B543E0" w:rsidP="00040F02">
      <w:pPr>
        <w:spacing w:line="288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B543E0" w:rsidRPr="00C7068B" w:rsidRDefault="00B543E0" w:rsidP="00040F02">
      <w:pPr>
        <w:spacing w:line="288" w:lineRule="auto"/>
        <w:jc w:val="both"/>
        <w:rPr>
          <w:rFonts w:eastAsia="Calibri"/>
          <w:sz w:val="22"/>
          <w:szCs w:val="22"/>
          <w:lang w:eastAsia="en-US"/>
        </w:rPr>
      </w:pPr>
      <w:r w:rsidRPr="00C7068B">
        <w:rPr>
          <w:rFonts w:eastAsia="Calibri"/>
          <w:b/>
          <w:sz w:val="22"/>
          <w:szCs w:val="22"/>
          <w:lang w:eastAsia="en-US"/>
        </w:rPr>
        <w:t>Oświadczamy, iż</w:t>
      </w:r>
      <w:r w:rsidRPr="00C7068B">
        <w:rPr>
          <w:rFonts w:eastAsia="Calibri"/>
          <w:sz w:val="22"/>
          <w:szCs w:val="22"/>
          <w:lang w:eastAsia="en-US"/>
        </w:rPr>
        <w:t xml:space="preserve"> oferujemy </w:t>
      </w:r>
      <w:r w:rsidRPr="00C7068B">
        <w:rPr>
          <w:bCs/>
          <w:sz w:val="22"/>
          <w:szCs w:val="22"/>
        </w:rPr>
        <w:t>system klimatyzacji:</w:t>
      </w:r>
    </w:p>
    <w:p w:rsidR="00B543E0" w:rsidRPr="00C7068B" w:rsidRDefault="00B543E0" w:rsidP="00B543E0">
      <w:pPr>
        <w:rPr>
          <w:rFonts w:eastAsia="Calibri"/>
          <w:b/>
          <w:sz w:val="22"/>
          <w:szCs w:val="22"/>
          <w:lang w:eastAsia="en-US"/>
        </w:rPr>
      </w:pP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Nazwa producenta oferowanego systemu klimatyzacji:</w:t>
      </w: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…………………………………………………………………………………………………..</w:t>
      </w: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C1177E" w:rsidRPr="00C7068B" w:rsidRDefault="00616391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M</w:t>
      </w:r>
      <w:r w:rsidR="00C1177E" w:rsidRPr="00C7068B">
        <w:rPr>
          <w:rFonts w:ascii="Garamond" w:hAnsi="Garamond"/>
          <w:b/>
          <w:bCs w:val="0"/>
          <w:iCs/>
          <w:sz w:val="22"/>
          <w:szCs w:val="22"/>
        </w:rPr>
        <w:t>odel oferowan</w:t>
      </w:r>
      <w:r w:rsidRPr="00C7068B">
        <w:rPr>
          <w:rFonts w:ascii="Garamond" w:hAnsi="Garamond"/>
          <w:b/>
          <w:bCs w:val="0"/>
          <w:iCs/>
          <w:sz w:val="22"/>
          <w:szCs w:val="22"/>
        </w:rPr>
        <w:t>ych jednostek zewnętrznych</w:t>
      </w:r>
      <w:r w:rsidR="00C1177E" w:rsidRPr="00C7068B">
        <w:rPr>
          <w:rFonts w:ascii="Garamond" w:hAnsi="Garamond"/>
          <w:b/>
          <w:bCs w:val="0"/>
          <w:iCs/>
          <w:sz w:val="22"/>
          <w:szCs w:val="22"/>
        </w:rPr>
        <w:t>:</w:t>
      </w: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C1177E" w:rsidRPr="00C7068B" w:rsidRDefault="00C1177E" w:rsidP="00C1177E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…………………………………………………………………………………………………..</w:t>
      </w:r>
    </w:p>
    <w:p w:rsidR="00A605AA" w:rsidRPr="00C7068B" w:rsidRDefault="00A605AA" w:rsidP="00A605AA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A605AA" w:rsidRPr="00C7068B" w:rsidRDefault="00A605AA" w:rsidP="00A605AA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…………………………………………………………………………………………………..</w:t>
      </w:r>
    </w:p>
    <w:p w:rsidR="00A605AA" w:rsidRPr="00C7068B" w:rsidRDefault="00A605AA" w:rsidP="00A605AA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616391" w:rsidRPr="00C7068B" w:rsidRDefault="00616391" w:rsidP="00616391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Model oferowanych jednostek wewnętrznych:</w:t>
      </w:r>
    </w:p>
    <w:p w:rsidR="00A605AA" w:rsidRPr="00C7068B" w:rsidRDefault="00A605AA" w:rsidP="00A605AA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A605AA" w:rsidRPr="00C7068B" w:rsidRDefault="00A605AA" w:rsidP="00A605AA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…………………………………………………………………………………………………..</w:t>
      </w:r>
    </w:p>
    <w:p w:rsidR="00A605AA" w:rsidRPr="00C7068B" w:rsidRDefault="00A605AA" w:rsidP="00A605AA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616391" w:rsidRPr="00C7068B" w:rsidRDefault="00616391" w:rsidP="00616391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  <w:r w:rsidRPr="00C7068B">
        <w:rPr>
          <w:rFonts w:ascii="Garamond" w:hAnsi="Garamond"/>
          <w:b/>
          <w:bCs w:val="0"/>
          <w:iCs/>
          <w:sz w:val="22"/>
          <w:szCs w:val="22"/>
        </w:rPr>
        <w:t>…………………………………………………………………………………………………..</w:t>
      </w:r>
    </w:p>
    <w:p w:rsidR="00616391" w:rsidRPr="00C7068B" w:rsidRDefault="00616391" w:rsidP="00616391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2"/>
          <w:szCs w:val="22"/>
        </w:rPr>
      </w:pPr>
    </w:p>
    <w:p w:rsidR="00616391" w:rsidRPr="00C7068B" w:rsidRDefault="00616391" w:rsidP="00616391">
      <w:pPr>
        <w:pStyle w:val="Tekstpodstawowy2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284"/>
        </w:tabs>
        <w:spacing w:line="312" w:lineRule="auto"/>
        <w:rPr>
          <w:rFonts w:ascii="Garamond" w:hAnsi="Garamond"/>
          <w:b/>
          <w:bCs w:val="0"/>
          <w:iCs/>
          <w:sz w:val="28"/>
          <w:szCs w:val="28"/>
        </w:rPr>
      </w:pPr>
      <w:r w:rsidRPr="00C7068B">
        <w:rPr>
          <w:rFonts w:ascii="Garamond" w:hAnsi="Garamond"/>
          <w:b/>
          <w:bCs w:val="0"/>
          <w:iCs/>
          <w:sz w:val="28"/>
          <w:szCs w:val="28"/>
        </w:rPr>
        <w:t>UWAGA! Przez „model” rozumie się oznaczenie katalogowe jednostki odpowiednio zewnętrznej i wewnętrznej, stosowane przez producenta.</w:t>
      </w:r>
    </w:p>
    <w:p w:rsidR="00181558" w:rsidRPr="00C7068B" w:rsidRDefault="00181558" w:rsidP="00C1177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A605AA" w:rsidRDefault="00A605AA" w:rsidP="00C1177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C8121E" w:rsidRDefault="00C8121E" w:rsidP="00C1177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C8121E" w:rsidRPr="00C7068B" w:rsidRDefault="00C8121E" w:rsidP="00C1177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C1177E" w:rsidRPr="00C7068B" w:rsidRDefault="00C1177E" w:rsidP="00C1177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  <w:r w:rsidRPr="00C7068B">
        <w:rPr>
          <w:rFonts w:eastAsia="Calibri"/>
          <w:b/>
          <w:sz w:val="22"/>
          <w:szCs w:val="22"/>
          <w:lang w:eastAsia="en-US"/>
        </w:rPr>
        <w:lastRenderedPageBreak/>
        <w:t xml:space="preserve">III. Poniżej Wykonawca podaje </w:t>
      </w:r>
      <w:r w:rsidR="0009369A" w:rsidRPr="00C7068B">
        <w:rPr>
          <w:rFonts w:eastAsia="Calibri"/>
          <w:b/>
          <w:sz w:val="22"/>
          <w:szCs w:val="22"/>
          <w:lang w:eastAsia="en-US"/>
        </w:rPr>
        <w:t>sezonowe współczynniki efektywności e</w:t>
      </w:r>
      <w:r w:rsidRPr="00C7068B">
        <w:rPr>
          <w:rFonts w:eastAsia="Calibri"/>
          <w:b/>
          <w:sz w:val="22"/>
          <w:szCs w:val="22"/>
          <w:lang w:eastAsia="en-US"/>
        </w:rPr>
        <w:t>nergetyczn</w:t>
      </w:r>
      <w:r w:rsidR="0009369A" w:rsidRPr="00C7068B">
        <w:rPr>
          <w:rFonts w:eastAsia="Calibri"/>
          <w:b/>
          <w:sz w:val="22"/>
          <w:szCs w:val="22"/>
          <w:lang w:eastAsia="en-US"/>
        </w:rPr>
        <w:t>ej</w:t>
      </w:r>
      <w:r w:rsidRPr="00C7068B">
        <w:rPr>
          <w:rFonts w:eastAsia="Calibri"/>
          <w:b/>
          <w:sz w:val="22"/>
          <w:szCs w:val="22"/>
          <w:lang w:eastAsia="en-US"/>
        </w:rPr>
        <w:t xml:space="preserve"> oferowanych urządzeń:*</w:t>
      </w:r>
    </w:p>
    <w:p w:rsidR="00B941E1" w:rsidRPr="00C7068B" w:rsidRDefault="00B941E1" w:rsidP="00C1177E">
      <w:pPr>
        <w:spacing w:line="276" w:lineRule="auto"/>
        <w:jc w:val="both"/>
        <w:rPr>
          <w:rFonts w:eastAsia="Calibri"/>
          <w:b/>
          <w:sz w:val="22"/>
          <w:szCs w:val="22"/>
          <w:lang w:eastAsia="en-US"/>
        </w:rPr>
      </w:pPr>
    </w:p>
    <w:p w:rsidR="00C1177E" w:rsidRPr="00C7068B" w:rsidRDefault="00C1177E" w:rsidP="00C1177E">
      <w:pPr>
        <w:widowControl w:val="0"/>
        <w:spacing w:line="312" w:lineRule="auto"/>
        <w:jc w:val="both"/>
        <w:rPr>
          <w:b/>
          <w:bCs/>
          <w:iCs/>
        </w:rPr>
      </w:pPr>
      <w:r w:rsidRPr="00C7068B">
        <w:rPr>
          <w:b/>
          <w:bCs/>
          <w:iCs/>
        </w:rPr>
        <w:t xml:space="preserve">*należy wskazać </w:t>
      </w:r>
      <w:r w:rsidR="0009369A" w:rsidRPr="00C7068B">
        <w:rPr>
          <w:b/>
          <w:bCs/>
          <w:iCs/>
        </w:rPr>
        <w:t xml:space="preserve">sezonowe współczynniki efektywności energetycznej </w:t>
      </w:r>
      <w:r w:rsidRPr="00C7068B">
        <w:rPr>
          <w:b/>
          <w:bCs/>
          <w:iCs/>
        </w:rPr>
        <w:t>jednostek zewnętrznych dla chł</w:t>
      </w:r>
      <w:r w:rsidR="00D741CE" w:rsidRPr="00C7068B">
        <w:rPr>
          <w:b/>
          <w:bCs/>
          <w:iCs/>
        </w:rPr>
        <w:t>odzenia oraz dla grzania</w:t>
      </w:r>
      <w:r w:rsidR="00540193" w:rsidRPr="00C7068B">
        <w:rPr>
          <w:b/>
          <w:bCs/>
          <w:iCs/>
        </w:rPr>
        <w:t xml:space="preserve">. </w:t>
      </w:r>
      <w:r w:rsidRPr="00C7068B">
        <w:rPr>
          <w:b/>
          <w:bCs/>
          <w:iCs/>
        </w:rPr>
        <w:t xml:space="preserve">Niewskazanie bądź niejednoznaczne wskazanie </w:t>
      </w:r>
      <w:r w:rsidR="0009369A" w:rsidRPr="00C7068B">
        <w:rPr>
          <w:b/>
          <w:bCs/>
          <w:iCs/>
        </w:rPr>
        <w:t xml:space="preserve">współczynnika </w:t>
      </w:r>
      <w:r w:rsidRPr="00C7068B">
        <w:rPr>
          <w:b/>
          <w:bCs/>
          <w:iCs/>
        </w:rPr>
        <w:t>spowoduje, iż o</w:t>
      </w:r>
      <w:r w:rsidR="00616391" w:rsidRPr="00C7068B">
        <w:rPr>
          <w:b/>
          <w:bCs/>
          <w:iCs/>
        </w:rPr>
        <w:t xml:space="preserve">ferta w danym </w:t>
      </w:r>
      <w:proofErr w:type="spellStart"/>
      <w:r w:rsidR="00616391" w:rsidRPr="00C7068B">
        <w:rPr>
          <w:b/>
          <w:bCs/>
          <w:iCs/>
        </w:rPr>
        <w:t>podkryterium</w:t>
      </w:r>
      <w:proofErr w:type="spellEnd"/>
      <w:r w:rsidR="00616391" w:rsidRPr="00C7068B">
        <w:rPr>
          <w:b/>
          <w:bCs/>
          <w:iCs/>
        </w:rPr>
        <w:t xml:space="preserve"> (w III</w:t>
      </w:r>
      <w:r w:rsidRPr="00C7068B">
        <w:rPr>
          <w:b/>
          <w:bCs/>
          <w:iCs/>
        </w:rPr>
        <w:t xml:space="preserve"> kryterium oceny ofert) otrzyma 0,00 pkt.</w:t>
      </w:r>
    </w:p>
    <w:p w:rsidR="00852DA6" w:rsidRPr="00C7068B" w:rsidRDefault="00852DA6" w:rsidP="00C1177E">
      <w:pPr>
        <w:rPr>
          <w:szCs w:val="24"/>
        </w:rPr>
      </w:pPr>
    </w:p>
    <w:p w:rsidR="00C1177E" w:rsidRPr="00C7068B" w:rsidRDefault="00852DA6" w:rsidP="005826D2">
      <w:pPr>
        <w:widowControl w:val="0"/>
        <w:spacing w:line="312" w:lineRule="auto"/>
        <w:jc w:val="both"/>
        <w:rPr>
          <w:bCs/>
          <w:iCs/>
        </w:rPr>
      </w:pPr>
      <w:r w:rsidRPr="00C7068B">
        <w:rPr>
          <w:bCs/>
          <w:iCs/>
        </w:rPr>
        <w:t xml:space="preserve">W przypadku, gdy producent urządzenia posługuje się innymi współczynnikami (np. ESEER, EER, COP itd.), Wykonawca winien dokonać przeliczenia ww. na współczynniki wskazane poniżej (SEER oraz </w:t>
      </w:r>
      <w:r w:rsidR="00D741CE" w:rsidRPr="00C7068B">
        <w:rPr>
          <w:bCs/>
          <w:iCs/>
        </w:rPr>
        <w:t>S</w:t>
      </w:r>
      <w:r w:rsidRPr="00C7068B">
        <w:rPr>
          <w:bCs/>
          <w:iCs/>
        </w:rPr>
        <w:t>COP).</w:t>
      </w:r>
      <w:r w:rsidR="005826D2" w:rsidRPr="00C7068B">
        <w:rPr>
          <w:bCs/>
          <w:iCs/>
        </w:rPr>
        <w:t xml:space="preserve"> W razie wątpliwości dot. prawidłowości wskazania lub wyliczenia </w:t>
      </w:r>
      <w:r w:rsidR="000556A8" w:rsidRPr="00C7068B">
        <w:rPr>
          <w:bCs/>
          <w:iCs/>
        </w:rPr>
        <w:t xml:space="preserve">ww. </w:t>
      </w:r>
      <w:r w:rsidR="005826D2" w:rsidRPr="00C7068B">
        <w:rPr>
          <w:bCs/>
          <w:iCs/>
        </w:rPr>
        <w:t xml:space="preserve">współczynników, Zamawiający zastrzega sobie prawo </w:t>
      </w:r>
      <w:r w:rsidR="005826D2" w:rsidRPr="00C7068B">
        <w:rPr>
          <w:bCs/>
          <w:iCs/>
        </w:rPr>
        <w:br/>
        <w:t>do powołania biegłego.</w:t>
      </w:r>
    </w:p>
    <w:p w:rsidR="00852DA6" w:rsidRPr="00C7068B" w:rsidRDefault="00852DA6" w:rsidP="00C1177E">
      <w:pPr>
        <w:rPr>
          <w:b/>
          <w:sz w:val="22"/>
          <w:szCs w:val="22"/>
          <w:u w:val="single"/>
        </w:rPr>
      </w:pPr>
    </w:p>
    <w:p w:rsidR="005826D2" w:rsidRPr="00C7068B" w:rsidRDefault="005826D2" w:rsidP="00C1177E">
      <w:pPr>
        <w:rPr>
          <w:b/>
          <w:sz w:val="22"/>
          <w:szCs w:val="22"/>
          <w:u w:val="single"/>
        </w:rPr>
      </w:pPr>
    </w:p>
    <w:p w:rsidR="00E22762" w:rsidRPr="00C7068B" w:rsidRDefault="00E22762" w:rsidP="00852DA6">
      <w:pPr>
        <w:spacing w:line="360" w:lineRule="auto"/>
        <w:jc w:val="both"/>
        <w:rPr>
          <w:b/>
          <w:sz w:val="24"/>
          <w:szCs w:val="24"/>
          <w:u w:val="single"/>
        </w:rPr>
      </w:pPr>
      <w:r w:rsidRPr="00C7068B">
        <w:rPr>
          <w:b/>
          <w:sz w:val="24"/>
          <w:szCs w:val="24"/>
          <w:u w:val="single"/>
        </w:rPr>
        <w:t>Klasa efektywności energetycznej oferowanych jednostek zewnętrznych p</w:t>
      </w:r>
      <w:r w:rsidR="00852DA6" w:rsidRPr="00C7068B">
        <w:rPr>
          <w:b/>
          <w:sz w:val="24"/>
          <w:szCs w:val="24"/>
          <w:u w:val="single"/>
        </w:rPr>
        <w:t>rzy chłodzeniu wynosi ……………….. SEER</w:t>
      </w:r>
      <w:r w:rsidR="000556A8" w:rsidRPr="00C7068B">
        <w:rPr>
          <w:b/>
          <w:sz w:val="24"/>
          <w:szCs w:val="24"/>
          <w:u w:val="single"/>
        </w:rPr>
        <w:t>.</w:t>
      </w:r>
    </w:p>
    <w:p w:rsidR="00E22762" w:rsidRPr="00C7068B" w:rsidRDefault="00E22762" w:rsidP="00E22762"/>
    <w:p w:rsidR="00E22762" w:rsidRPr="00C7068B" w:rsidRDefault="00E22762" w:rsidP="00E22762">
      <w:pPr>
        <w:rPr>
          <w:b/>
          <w:u w:val="single"/>
        </w:rPr>
      </w:pPr>
    </w:p>
    <w:p w:rsidR="00E22762" w:rsidRPr="00C7068B" w:rsidRDefault="00E22762" w:rsidP="00852DA6">
      <w:pPr>
        <w:spacing w:line="360" w:lineRule="auto"/>
        <w:jc w:val="both"/>
        <w:rPr>
          <w:b/>
          <w:sz w:val="24"/>
          <w:szCs w:val="24"/>
          <w:u w:val="single"/>
        </w:rPr>
      </w:pPr>
      <w:r w:rsidRPr="00C7068B">
        <w:rPr>
          <w:b/>
          <w:sz w:val="24"/>
          <w:szCs w:val="24"/>
          <w:u w:val="single"/>
        </w:rPr>
        <w:t>Klasa efektywności energetycznej oferowanych jednostek zewnętrznych p</w:t>
      </w:r>
      <w:r w:rsidR="00852DA6" w:rsidRPr="00C7068B">
        <w:rPr>
          <w:b/>
          <w:sz w:val="24"/>
          <w:szCs w:val="24"/>
          <w:u w:val="single"/>
        </w:rPr>
        <w:t>rzy grzaniu wynosi ………………… SCOP</w:t>
      </w:r>
      <w:r w:rsidR="000556A8" w:rsidRPr="00C7068B">
        <w:rPr>
          <w:b/>
          <w:sz w:val="24"/>
          <w:szCs w:val="24"/>
          <w:u w:val="single"/>
        </w:rPr>
        <w:t>.</w:t>
      </w:r>
    </w:p>
    <w:p w:rsidR="00E22762" w:rsidRPr="00C7068B" w:rsidRDefault="00E22762" w:rsidP="00852DA6">
      <w:pPr>
        <w:jc w:val="both"/>
        <w:rPr>
          <w:b/>
          <w:sz w:val="24"/>
          <w:szCs w:val="24"/>
          <w:u w:val="single"/>
        </w:rPr>
      </w:pPr>
    </w:p>
    <w:p w:rsidR="00AA40E6" w:rsidRPr="00C7068B" w:rsidRDefault="009032EC" w:rsidP="002747AD">
      <w:pPr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        </w:t>
      </w:r>
      <w:r w:rsidR="002747AD" w:rsidRPr="00C7068B">
        <w:rPr>
          <w:b/>
          <w:bCs/>
          <w:snapToGrid w:val="0"/>
          <w:sz w:val="24"/>
          <w:szCs w:val="24"/>
        </w:rPr>
        <w:tab/>
      </w:r>
      <w:r w:rsidR="002747AD" w:rsidRPr="00C7068B">
        <w:rPr>
          <w:b/>
          <w:bCs/>
          <w:snapToGrid w:val="0"/>
          <w:sz w:val="24"/>
          <w:szCs w:val="24"/>
        </w:rPr>
        <w:tab/>
        <w:t xml:space="preserve">               </w:t>
      </w:r>
    </w:p>
    <w:p w:rsidR="00D6513E" w:rsidRPr="00C7068B" w:rsidRDefault="00D6513E" w:rsidP="002747AD">
      <w:pPr>
        <w:jc w:val="both"/>
        <w:rPr>
          <w:b/>
          <w:bCs/>
          <w:snapToGrid w:val="0"/>
          <w:sz w:val="24"/>
          <w:szCs w:val="24"/>
        </w:rPr>
      </w:pPr>
    </w:p>
    <w:p w:rsidR="005826D2" w:rsidRPr="00C7068B" w:rsidRDefault="005826D2" w:rsidP="002747AD">
      <w:pPr>
        <w:jc w:val="both"/>
        <w:rPr>
          <w:b/>
          <w:bCs/>
          <w:snapToGrid w:val="0"/>
          <w:sz w:val="24"/>
          <w:szCs w:val="24"/>
        </w:rPr>
      </w:pPr>
    </w:p>
    <w:p w:rsidR="00852DA6" w:rsidRPr="00C7068B" w:rsidRDefault="00852DA6" w:rsidP="002747AD">
      <w:pPr>
        <w:jc w:val="both"/>
        <w:rPr>
          <w:b/>
          <w:bCs/>
          <w:snapToGrid w:val="0"/>
          <w:sz w:val="24"/>
          <w:szCs w:val="24"/>
        </w:rPr>
      </w:pPr>
    </w:p>
    <w:p w:rsidR="009032EC" w:rsidRPr="00C7068B" w:rsidRDefault="00AA40E6" w:rsidP="00AA40E6">
      <w:pPr>
        <w:ind w:left="2124"/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    </w:t>
      </w:r>
      <w:r w:rsidR="009032EC" w:rsidRPr="00C7068B">
        <w:rPr>
          <w:b/>
          <w:bCs/>
          <w:snapToGrid w:val="0"/>
          <w:sz w:val="24"/>
          <w:szCs w:val="24"/>
        </w:rPr>
        <w:t>Imię i nazwisko upełnomocnionego przedstawiciela/li Wykonawcy:</w:t>
      </w:r>
    </w:p>
    <w:p w:rsidR="000C1932" w:rsidRPr="00C7068B" w:rsidRDefault="000C1932" w:rsidP="000C1932">
      <w:pPr>
        <w:jc w:val="both"/>
        <w:rPr>
          <w:b/>
          <w:bCs/>
          <w:snapToGrid w:val="0"/>
          <w:sz w:val="24"/>
          <w:szCs w:val="24"/>
        </w:rPr>
      </w:pPr>
    </w:p>
    <w:p w:rsidR="00D6513E" w:rsidRPr="00C7068B" w:rsidRDefault="00D6513E" w:rsidP="000C1932">
      <w:pPr>
        <w:jc w:val="both"/>
        <w:rPr>
          <w:b/>
          <w:bCs/>
          <w:snapToGrid w:val="0"/>
          <w:sz w:val="24"/>
          <w:szCs w:val="24"/>
        </w:rPr>
      </w:pPr>
    </w:p>
    <w:p w:rsidR="009032EC" w:rsidRPr="00C7068B" w:rsidRDefault="002747AD" w:rsidP="002747AD">
      <w:pPr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                                                               </w:t>
      </w:r>
      <w:r w:rsidR="009032EC" w:rsidRPr="00C7068B">
        <w:rPr>
          <w:b/>
          <w:bCs/>
          <w:snapToGrid w:val="0"/>
          <w:sz w:val="24"/>
          <w:szCs w:val="24"/>
        </w:rPr>
        <w:t>...............................</w:t>
      </w:r>
      <w:r w:rsidR="00BE2573" w:rsidRPr="00C7068B">
        <w:rPr>
          <w:b/>
          <w:bCs/>
          <w:snapToGrid w:val="0"/>
          <w:sz w:val="24"/>
          <w:szCs w:val="24"/>
        </w:rPr>
        <w:t>.............</w:t>
      </w:r>
      <w:r w:rsidR="009032EC" w:rsidRPr="00C7068B">
        <w:rPr>
          <w:b/>
          <w:bCs/>
          <w:snapToGrid w:val="0"/>
          <w:sz w:val="24"/>
          <w:szCs w:val="24"/>
        </w:rPr>
        <w:t>,</w:t>
      </w:r>
      <w:r w:rsidRPr="00C7068B">
        <w:rPr>
          <w:b/>
          <w:bCs/>
          <w:snapToGrid w:val="0"/>
          <w:sz w:val="24"/>
          <w:szCs w:val="24"/>
        </w:rPr>
        <w:t xml:space="preserve"> </w:t>
      </w:r>
      <w:r w:rsidR="00BE2573" w:rsidRPr="00C7068B">
        <w:rPr>
          <w:b/>
          <w:bCs/>
          <w:snapToGrid w:val="0"/>
          <w:sz w:val="24"/>
          <w:szCs w:val="24"/>
        </w:rPr>
        <w:t>..................................</w:t>
      </w:r>
      <w:r w:rsidRPr="00C7068B">
        <w:rPr>
          <w:b/>
          <w:bCs/>
          <w:snapToGrid w:val="0"/>
          <w:sz w:val="24"/>
          <w:szCs w:val="24"/>
        </w:rPr>
        <w:t>......</w:t>
      </w:r>
      <w:r w:rsidR="00BE2573" w:rsidRPr="00C7068B">
        <w:rPr>
          <w:b/>
          <w:bCs/>
          <w:snapToGrid w:val="0"/>
          <w:sz w:val="24"/>
          <w:szCs w:val="24"/>
        </w:rPr>
        <w:t>.....</w:t>
      </w:r>
    </w:p>
    <w:p w:rsidR="000C1932" w:rsidRPr="00C7068B" w:rsidRDefault="000C1932" w:rsidP="000C1932">
      <w:pPr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:rsidR="00D6513E" w:rsidRPr="00C7068B" w:rsidRDefault="00D6513E" w:rsidP="000C1932">
      <w:pPr>
        <w:ind w:left="3540" w:firstLine="708"/>
        <w:jc w:val="both"/>
        <w:rPr>
          <w:b/>
          <w:bCs/>
          <w:snapToGrid w:val="0"/>
          <w:sz w:val="24"/>
          <w:szCs w:val="24"/>
        </w:rPr>
      </w:pPr>
    </w:p>
    <w:p w:rsidR="006A7311" w:rsidRPr="00C7068B" w:rsidRDefault="000C1932" w:rsidP="00BE2573">
      <w:pPr>
        <w:jc w:val="both"/>
        <w:rPr>
          <w:b/>
          <w:bCs/>
          <w:snapToGrid w:val="0"/>
          <w:sz w:val="24"/>
          <w:szCs w:val="24"/>
        </w:rPr>
      </w:pPr>
      <w:r w:rsidRPr="00C7068B">
        <w:rPr>
          <w:b/>
          <w:bCs/>
          <w:snapToGrid w:val="0"/>
          <w:sz w:val="24"/>
          <w:szCs w:val="24"/>
        </w:rPr>
        <w:t xml:space="preserve"> </w:t>
      </w:r>
      <w:r w:rsidR="009032EC" w:rsidRPr="00C7068B">
        <w:rPr>
          <w:b/>
          <w:bCs/>
          <w:snapToGrid w:val="0"/>
          <w:sz w:val="24"/>
          <w:szCs w:val="24"/>
        </w:rPr>
        <w:t xml:space="preserve">Data ..............................  </w:t>
      </w:r>
      <w:r w:rsidR="005826D2" w:rsidRPr="00C7068B">
        <w:rPr>
          <w:b/>
          <w:bCs/>
          <w:snapToGrid w:val="0"/>
          <w:sz w:val="24"/>
          <w:szCs w:val="24"/>
        </w:rPr>
        <w:t xml:space="preserve">  </w:t>
      </w:r>
      <w:r w:rsidR="009032EC" w:rsidRPr="00C7068B">
        <w:rPr>
          <w:b/>
          <w:bCs/>
          <w:snapToGrid w:val="0"/>
          <w:sz w:val="24"/>
          <w:szCs w:val="24"/>
        </w:rPr>
        <w:t xml:space="preserve">    </w:t>
      </w:r>
      <w:r w:rsidR="005826D2" w:rsidRPr="00C7068B">
        <w:rPr>
          <w:b/>
          <w:bCs/>
          <w:snapToGrid w:val="0"/>
          <w:sz w:val="24"/>
          <w:szCs w:val="24"/>
        </w:rPr>
        <w:t>podpis</w:t>
      </w:r>
      <w:r w:rsidR="009032EC" w:rsidRPr="00C7068B">
        <w:rPr>
          <w:b/>
          <w:bCs/>
          <w:snapToGrid w:val="0"/>
          <w:sz w:val="24"/>
          <w:szCs w:val="24"/>
        </w:rPr>
        <w:t xml:space="preserve">   .............................................., ….......................................</w:t>
      </w:r>
    </w:p>
    <w:sectPr w:rsidR="006A7311" w:rsidRPr="00C7068B" w:rsidSect="00A8726A">
      <w:headerReference w:type="default" r:id="rId8"/>
      <w:footerReference w:type="default" r:id="rId9"/>
      <w:pgSz w:w="11907" w:h="16840" w:code="9"/>
      <w:pgMar w:top="179" w:right="1021" w:bottom="709" w:left="1247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C04C7" w:rsidRDefault="008C04C7" w:rsidP="006A7311">
      <w:r>
        <w:separator/>
      </w:r>
    </w:p>
  </w:endnote>
  <w:endnote w:type="continuationSeparator" w:id="0">
    <w:p w:rsidR="008C04C7" w:rsidRDefault="008C04C7" w:rsidP="006A7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BE1" w:rsidRDefault="00E96BE1">
    <w:pPr>
      <w:pStyle w:val="Stopka"/>
      <w:jc w:val="center"/>
    </w:pPr>
    <w:r>
      <w:fldChar w:fldCharType="begin"/>
    </w:r>
    <w:r>
      <w:instrText>PAGE   \* MERGEFORMAT</w:instrText>
    </w:r>
    <w:r>
      <w:fldChar w:fldCharType="separate"/>
    </w:r>
    <w:r w:rsidR="00DC4C5A">
      <w:rPr>
        <w:noProof/>
      </w:rPr>
      <w:t>1</w:t>
    </w:r>
    <w:r>
      <w:fldChar w:fldCharType="end"/>
    </w:r>
  </w:p>
  <w:p w:rsidR="00E96BE1" w:rsidRDefault="00E96BE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C04C7" w:rsidRDefault="008C04C7" w:rsidP="006A7311">
      <w:r>
        <w:separator/>
      </w:r>
    </w:p>
  </w:footnote>
  <w:footnote w:type="continuationSeparator" w:id="0">
    <w:p w:rsidR="008C04C7" w:rsidRDefault="008C04C7" w:rsidP="006A731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34967" w:rsidRPr="00760F57" w:rsidRDefault="00263ADF">
    <w:pPr>
      <w:pStyle w:val="Nagwek"/>
      <w:rPr>
        <w:rFonts w:ascii="Garamond" w:hAnsi="Garamond" w:cs="Arial"/>
        <w:b/>
        <w:iCs/>
        <w:sz w:val="22"/>
        <w:szCs w:val="22"/>
      </w:rPr>
    </w:pPr>
    <w:r w:rsidRPr="00760F57">
      <w:rPr>
        <w:rFonts w:ascii="Garamond" w:hAnsi="Garamond" w:cs="Arial"/>
        <w:b/>
        <w:iCs/>
        <w:sz w:val="22"/>
        <w:szCs w:val="22"/>
      </w:rPr>
      <w:t>Nr za</w:t>
    </w:r>
    <w:r w:rsidR="00CC4620">
      <w:rPr>
        <w:rFonts w:ascii="Garamond" w:hAnsi="Garamond" w:cs="Arial"/>
        <w:b/>
        <w:iCs/>
        <w:sz w:val="22"/>
        <w:szCs w:val="22"/>
      </w:rPr>
      <w:t xml:space="preserve">mówienia: </w:t>
    </w:r>
    <w:r w:rsidR="00267C1C">
      <w:rPr>
        <w:rFonts w:ascii="Garamond" w:hAnsi="Garamond" w:cs="Arial"/>
        <w:b/>
        <w:iCs/>
        <w:sz w:val="22"/>
        <w:szCs w:val="22"/>
      </w:rPr>
      <w:t>10</w:t>
    </w:r>
    <w:r w:rsidR="007846CB">
      <w:rPr>
        <w:rFonts w:ascii="Garamond" w:hAnsi="Garamond" w:cs="Arial"/>
        <w:b/>
        <w:iCs/>
        <w:sz w:val="22"/>
        <w:szCs w:val="22"/>
      </w:rPr>
      <w:t>/</w:t>
    </w:r>
    <w:proofErr w:type="spellStart"/>
    <w:r w:rsidR="007846CB">
      <w:rPr>
        <w:rFonts w:ascii="Garamond" w:hAnsi="Garamond" w:cs="Arial"/>
        <w:b/>
        <w:iCs/>
        <w:sz w:val="22"/>
        <w:szCs w:val="22"/>
      </w:rPr>
      <w:t>pn</w:t>
    </w:r>
    <w:proofErr w:type="spellEnd"/>
    <w:r w:rsidR="00E87627">
      <w:rPr>
        <w:rFonts w:ascii="Garamond" w:hAnsi="Garamond" w:cs="Arial"/>
        <w:b/>
        <w:iCs/>
        <w:sz w:val="22"/>
        <w:szCs w:val="22"/>
      </w:rPr>
      <w:t>/201</w:t>
    </w:r>
    <w:r w:rsidR="00267C1C">
      <w:rPr>
        <w:rFonts w:ascii="Garamond" w:hAnsi="Garamond" w:cs="Arial"/>
        <w:b/>
        <w:iCs/>
        <w:sz w:val="22"/>
        <w:szCs w:val="22"/>
      </w:rPr>
      <w:t>9</w:t>
    </w:r>
    <w:r w:rsidR="00760F57">
      <w:rPr>
        <w:rFonts w:ascii="Garamond" w:hAnsi="Garamond" w:cs="Arial"/>
        <w:b/>
        <w:iCs/>
        <w:sz w:val="22"/>
        <w:szCs w:val="22"/>
      </w:rPr>
      <w:tab/>
    </w:r>
    <w:r w:rsidR="00760F57">
      <w:rPr>
        <w:rFonts w:ascii="Garamond" w:hAnsi="Garamond" w:cs="Arial"/>
        <w:b/>
        <w:iCs/>
        <w:sz w:val="22"/>
        <w:szCs w:val="22"/>
      </w:rPr>
      <w:tab/>
      <w:t xml:space="preserve">  </w:t>
    </w:r>
    <w:r w:rsidR="007846CB">
      <w:rPr>
        <w:rFonts w:ascii="Garamond" w:hAnsi="Garamond" w:cs="Arial"/>
        <w:b/>
        <w:iCs/>
        <w:sz w:val="22"/>
        <w:szCs w:val="22"/>
      </w:rPr>
      <w:t xml:space="preserve">    </w:t>
    </w:r>
    <w:r w:rsidR="001832EA">
      <w:rPr>
        <w:rFonts w:ascii="Garamond" w:hAnsi="Garamond" w:cs="Arial"/>
        <w:b/>
        <w:iCs/>
        <w:sz w:val="22"/>
        <w:szCs w:val="22"/>
      </w:rPr>
      <w:t xml:space="preserve">                    </w:t>
    </w:r>
    <w:r w:rsidR="00234967" w:rsidRPr="00760F57">
      <w:rPr>
        <w:rFonts w:ascii="Garamond" w:hAnsi="Garamond" w:cs="Arial"/>
        <w:b/>
        <w:iCs/>
        <w:sz w:val="22"/>
        <w:szCs w:val="22"/>
      </w:rPr>
      <w:t>formularz opis przedmiotu zamówienia</w:t>
    </w:r>
    <w:r w:rsidR="00C3123C">
      <w:rPr>
        <w:rFonts w:ascii="Garamond" w:hAnsi="Garamond" w:cs="Arial"/>
        <w:b/>
        <w:iCs/>
        <w:sz w:val="22"/>
        <w:szCs w:val="22"/>
      </w:rPr>
      <w:t xml:space="preserve"> </w:t>
    </w:r>
  </w:p>
  <w:p w:rsidR="00234967" w:rsidRDefault="00234967">
    <w:pPr>
      <w:pStyle w:val="Nagwek"/>
      <w:rPr>
        <w:rFonts w:ascii="Arial" w:hAnsi="Arial" w:cs="Arial"/>
        <w:iCs/>
      </w:rPr>
    </w:pPr>
  </w:p>
  <w:p w:rsidR="00234967" w:rsidRDefault="00234967">
    <w:pPr>
      <w:pStyle w:val="Nagwek"/>
      <w:rPr>
        <w:rFonts w:ascii="Arial" w:hAnsi="Arial" w:cs="Arial"/>
        <w:iCs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EF2B7E"/>
    <w:multiLevelType w:val="multilevel"/>
    <w:tmpl w:val="85742D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 w15:restartNumberingAfterBreak="0">
    <w:nsid w:val="0A8B16CC"/>
    <w:multiLevelType w:val="hybridMultilevel"/>
    <w:tmpl w:val="4D1EC5B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8DC307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2844AE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A5BA6B78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7E2AAC4C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 New Roman" w:eastAsia="Times New Roman" w:hAnsi="Times New Roman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7225B9"/>
    <w:multiLevelType w:val="hybridMultilevel"/>
    <w:tmpl w:val="5AF6E948"/>
    <w:lvl w:ilvl="0" w:tplc="6D50F2F6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108732CC"/>
    <w:multiLevelType w:val="hybridMultilevel"/>
    <w:tmpl w:val="34E81352"/>
    <w:lvl w:ilvl="0" w:tplc="1C787B2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8D5E9D"/>
    <w:multiLevelType w:val="hybridMultilevel"/>
    <w:tmpl w:val="5FE41296"/>
    <w:lvl w:ilvl="0" w:tplc="5A12D0BC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5" w15:restartNumberingAfterBreak="0">
    <w:nsid w:val="14815447"/>
    <w:multiLevelType w:val="hybridMultilevel"/>
    <w:tmpl w:val="A7CAA4D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815C07"/>
    <w:multiLevelType w:val="hybridMultilevel"/>
    <w:tmpl w:val="5C62B5CC"/>
    <w:lvl w:ilvl="0" w:tplc="82F0AE26">
      <w:start w:val="1"/>
      <w:numFmt w:val="decimal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7" w15:restartNumberingAfterBreak="0">
    <w:nsid w:val="15161222"/>
    <w:multiLevelType w:val="hybridMultilevel"/>
    <w:tmpl w:val="EF16A562"/>
    <w:lvl w:ilvl="0" w:tplc="6298C62A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8" w15:restartNumberingAfterBreak="0">
    <w:nsid w:val="17927DB6"/>
    <w:multiLevelType w:val="hybridMultilevel"/>
    <w:tmpl w:val="1736D94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DE7C56"/>
    <w:multiLevelType w:val="hybridMultilevel"/>
    <w:tmpl w:val="A1326430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FE13225"/>
    <w:multiLevelType w:val="singleLevel"/>
    <w:tmpl w:val="F75C277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02A1E53"/>
    <w:multiLevelType w:val="multilevel"/>
    <w:tmpl w:val="FA60B7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1B54B04"/>
    <w:multiLevelType w:val="hybridMultilevel"/>
    <w:tmpl w:val="498E64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1B038B"/>
    <w:multiLevelType w:val="hybridMultilevel"/>
    <w:tmpl w:val="8AAA1E3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620E89"/>
    <w:multiLevelType w:val="hybridMultilevel"/>
    <w:tmpl w:val="5450DB80"/>
    <w:lvl w:ilvl="0" w:tplc="A3F8FDB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5" w15:restartNumberingAfterBreak="0">
    <w:nsid w:val="2AC8055C"/>
    <w:multiLevelType w:val="hybridMultilevel"/>
    <w:tmpl w:val="8F148A1C"/>
    <w:lvl w:ilvl="0" w:tplc="BC9C2062">
      <w:start w:val="1"/>
      <w:numFmt w:val="decimal"/>
      <w:lvlText w:val="%1)"/>
      <w:lvlJc w:val="left"/>
      <w:pPr>
        <w:ind w:left="720" w:hanging="360"/>
      </w:pPr>
      <w:rPr>
        <w:rFonts w:ascii="Garamond" w:eastAsia="Times New Roman" w:hAnsi="Garamond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7B49E7"/>
    <w:multiLevelType w:val="hybridMultilevel"/>
    <w:tmpl w:val="12C8D5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E36A3"/>
    <w:multiLevelType w:val="hybridMultilevel"/>
    <w:tmpl w:val="AC4424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E685068"/>
    <w:multiLevelType w:val="hybridMultilevel"/>
    <w:tmpl w:val="FA92540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A81C96"/>
    <w:multiLevelType w:val="hybridMultilevel"/>
    <w:tmpl w:val="2202216E"/>
    <w:lvl w:ilvl="0" w:tplc="562EAE60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C74D8F"/>
    <w:multiLevelType w:val="hybridMultilevel"/>
    <w:tmpl w:val="627CA002"/>
    <w:lvl w:ilvl="0" w:tplc="052811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15B0A47"/>
    <w:multiLevelType w:val="hybridMultilevel"/>
    <w:tmpl w:val="90CEC0F8"/>
    <w:lvl w:ilvl="0" w:tplc="E0EEAEA6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2" w15:restartNumberingAfterBreak="0">
    <w:nsid w:val="42254127"/>
    <w:multiLevelType w:val="hybridMultilevel"/>
    <w:tmpl w:val="0BD64D6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5764B66"/>
    <w:multiLevelType w:val="singleLevel"/>
    <w:tmpl w:val="779406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24" w15:restartNumberingAfterBreak="0">
    <w:nsid w:val="5A1C369E"/>
    <w:multiLevelType w:val="hybridMultilevel"/>
    <w:tmpl w:val="6BA6495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3119CE"/>
    <w:multiLevelType w:val="hybridMultilevel"/>
    <w:tmpl w:val="0DD2A510"/>
    <w:lvl w:ilvl="0" w:tplc="80AE14A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6" w15:restartNumberingAfterBreak="0">
    <w:nsid w:val="61AA0F0A"/>
    <w:multiLevelType w:val="hybridMultilevel"/>
    <w:tmpl w:val="4B1A8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36F5875"/>
    <w:multiLevelType w:val="hybridMultilevel"/>
    <w:tmpl w:val="91B2FD90"/>
    <w:lvl w:ilvl="0" w:tplc="0415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636738E"/>
    <w:multiLevelType w:val="hybridMultilevel"/>
    <w:tmpl w:val="92F2C0F0"/>
    <w:lvl w:ilvl="0" w:tplc="46E66824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29" w15:restartNumberingAfterBreak="0">
    <w:nsid w:val="695B0833"/>
    <w:multiLevelType w:val="hybridMultilevel"/>
    <w:tmpl w:val="F3E2AF34"/>
    <w:lvl w:ilvl="0" w:tplc="4596F0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A27167C"/>
    <w:multiLevelType w:val="hybridMultilevel"/>
    <w:tmpl w:val="C2C6B7F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ADC3F7A"/>
    <w:multiLevelType w:val="hybridMultilevel"/>
    <w:tmpl w:val="13F05DAC"/>
    <w:lvl w:ilvl="0" w:tplc="BD5264E4">
      <w:start w:val="1"/>
      <w:numFmt w:val="lowerLetter"/>
      <w:lvlText w:val="%1)"/>
      <w:lvlJc w:val="left"/>
      <w:pPr>
        <w:ind w:left="79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6" w:hanging="360"/>
      </w:pPr>
    </w:lvl>
    <w:lvl w:ilvl="2" w:tplc="0415001B" w:tentative="1">
      <w:start w:val="1"/>
      <w:numFmt w:val="lowerRoman"/>
      <w:lvlText w:val="%3."/>
      <w:lvlJc w:val="right"/>
      <w:pPr>
        <w:ind w:left="2236" w:hanging="180"/>
      </w:pPr>
    </w:lvl>
    <w:lvl w:ilvl="3" w:tplc="0415000F" w:tentative="1">
      <w:start w:val="1"/>
      <w:numFmt w:val="decimal"/>
      <w:lvlText w:val="%4."/>
      <w:lvlJc w:val="left"/>
      <w:pPr>
        <w:ind w:left="2956" w:hanging="360"/>
      </w:pPr>
    </w:lvl>
    <w:lvl w:ilvl="4" w:tplc="04150019" w:tentative="1">
      <w:start w:val="1"/>
      <w:numFmt w:val="lowerLetter"/>
      <w:lvlText w:val="%5."/>
      <w:lvlJc w:val="left"/>
      <w:pPr>
        <w:ind w:left="3676" w:hanging="360"/>
      </w:pPr>
    </w:lvl>
    <w:lvl w:ilvl="5" w:tplc="0415001B" w:tentative="1">
      <w:start w:val="1"/>
      <w:numFmt w:val="lowerRoman"/>
      <w:lvlText w:val="%6."/>
      <w:lvlJc w:val="right"/>
      <w:pPr>
        <w:ind w:left="4396" w:hanging="180"/>
      </w:pPr>
    </w:lvl>
    <w:lvl w:ilvl="6" w:tplc="0415000F" w:tentative="1">
      <w:start w:val="1"/>
      <w:numFmt w:val="decimal"/>
      <w:lvlText w:val="%7."/>
      <w:lvlJc w:val="left"/>
      <w:pPr>
        <w:ind w:left="5116" w:hanging="360"/>
      </w:pPr>
    </w:lvl>
    <w:lvl w:ilvl="7" w:tplc="04150019" w:tentative="1">
      <w:start w:val="1"/>
      <w:numFmt w:val="lowerLetter"/>
      <w:lvlText w:val="%8."/>
      <w:lvlJc w:val="left"/>
      <w:pPr>
        <w:ind w:left="5836" w:hanging="360"/>
      </w:pPr>
    </w:lvl>
    <w:lvl w:ilvl="8" w:tplc="0415001B" w:tentative="1">
      <w:start w:val="1"/>
      <w:numFmt w:val="lowerRoman"/>
      <w:lvlText w:val="%9."/>
      <w:lvlJc w:val="right"/>
      <w:pPr>
        <w:ind w:left="6556" w:hanging="180"/>
      </w:pPr>
    </w:lvl>
  </w:abstractNum>
  <w:abstractNum w:abstractNumId="32" w15:restartNumberingAfterBreak="0">
    <w:nsid w:val="6B850B6E"/>
    <w:multiLevelType w:val="hybridMultilevel"/>
    <w:tmpl w:val="DDBE85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BBB347C"/>
    <w:multiLevelType w:val="hybridMultilevel"/>
    <w:tmpl w:val="8BBE9CD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00D6E3C"/>
    <w:multiLevelType w:val="hybridMultilevel"/>
    <w:tmpl w:val="AFC82492"/>
    <w:lvl w:ilvl="0" w:tplc="22BA7C4A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5" w15:restartNumberingAfterBreak="0">
    <w:nsid w:val="71A1764A"/>
    <w:multiLevelType w:val="hybridMultilevel"/>
    <w:tmpl w:val="F036EE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B460165"/>
    <w:multiLevelType w:val="hybridMultilevel"/>
    <w:tmpl w:val="C39A95E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6"/>
  </w:num>
  <w:num w:numId="3">
    <w:abstractNumId w:val="3"/>
  </w:num>
  <w:num w:numId="4">
    <w:abstractNumId w:val="16"/>
  </w:num>
  <w:num w:numId="5">
    <w:abstractNumId w:val="34"/>
  </w:num>
  <w:num w:numId="6">
    <w:abstractNumId w:val="6"/>
  </w:num>
  <w:num w:numId="7">
    <w:abstractNumId w:val="14"/>
  </w:num>
  <w:num w:numId="8">
    <w:abstractNumId w:val="25"/>
  </w:num>
  <w:num w:numId="9">
    <w:abstractNumId w:val="35"/>
  </w:num>
  <w:num w:numId="10">
    <w:abstractNumId w:val="10"/>
  </w:num>
  <w:num w:numId="11">
    <w:abstractNumId w:val="20"/>
  </w:num>
  <w:num w:numId="12">
    <w:abstractNumId w:val="5"/>
  </w:num>
  <w:num w:numId="13">
    <w:abstractNumId w:val="7"/>
  </w:num>
  <w:num w:numId="14">
    <w:abstractNumId w:val="9"/>
  </w:num>
  <w:num w:numId="15">
    <w:abstractNumId w:val="13"/>
  </w:num>
  <w:num w:numId="16">
    <w:abstractNumId w:val="32"/>
  </w:num>
  <w:num w:numId="17">
    <w:abstractNumId w:val="30"/>
  </w:num>
  <w:num w:numId="18">
    <w:abstractNumId w:val="21"/>
  </w:num>
  <w:num w:numId="19">
    <w:abstractNumId w:val="8"/>
  </w:num>
  <w:num w:numId="20">
    <w:abstractNumId w:val="15"/>
  </w:num>
  <w:num w:numId="21">
    <w:abstractNumId w:val="22"/>
  </w:num>
  <w:num w:numId="22">
    <w:abstractNumId w:val="18"/>
  </w:num>
  <w:num w:numId="23">
    <w:abstractNumId w:val="26"/>
  </w:num>
  <w:num w:numId="24">
    <w:abstractNumId w:val="31"/>
  </w:num>
  <w:num w:numId="25">
    <w:abstractNumId w:val="24"/>
  </w:num>
  <w:num w:numId="26">
    <w:abstractNumId w:val="19"/>
  </w:num>
  <w:num w:numId="27">
    <w:abstractNumId w:val="29"/>
  </w:num>
  <w:num w:numId="28">
    <w:abstractNumId w:val="0"/>
  </w:num>
  <w:num w:numId="29">
    <w:abstractNumId w:val="2"/>
  </w:num>
  <w:num w:numId="30">
    <w:abstractNumId w:val="28"/>
  </w:num>
  <w:num w:numId="31">
    <w:abstractNumId w:val="17"/>
  </w:num>
  <w:num w:numId="32">
    <w:abstractNumId w:val="33"/>
  </w:num>
  <w:num w:numId="33">
    <w:abstractNumId w:val="27"/>
  </w:num>
  <w:num w:numId="34">
    <w:abstractNumId w:val="12"/>
  </w:num>
  <w:num w:numId="35">
    <w:abstractNumId w:val="11"/>
  </w:num>
  <w:num w:numId="36">
    <w:abstractNumId w:val="23"/>
  </w:num>
  <w:num w:numId="37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proofState w:spelling="clean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1F29"/>
    <w:rsid w:val="00000687"/>
    <w:rsid w:val="000040BF"/>
    <w:rsid w:val="000216C5"/>
    <w:rsid w:val="00021D5C"/>
    <w:rsid w:val="00035AA5"/>
    <w:rsid w:val="00035EB7"/>
    <w:rsid w:val="00037A7E"/>
    <w:rsid w:val="00040F02"/>
    <w:rsid w:val="000429A4"/>
    <w:rsid w:val="00044D98"/>
    <w:rsid w:val="000556A8"/>
    <w:rsid w:val="00057D87"/>
    <w:rsid w:val="00062C1F"/>
    <w:rsid w:val="0006443E"/>
    <w:rsid w:val="000676D4"/>
    <w:rsid w:val="00073531"/>
    <w:rsid w:val="000755F0"/>
    <w:rsid w:val="00077FB7"/>
    <w:rsid w:val="000831B3"/>
    <w:rsid w:val="0008568A"/>
    <w:rsid w:val="0009369A"/>
    <w:rsid w:val="000947DC"/>
    <w:rsid w:val="00097300"/>
    <w:rsid w:val="000A2CFE"/>
    <w:rsid w:val="000B2400"/>
    <w:rsid w:val="000B3376"/>
    <w:rsid w:val="000C0818"/>
    <w:rsid w:val="000C1932"/>
    <w:rsid w:val="000E2580"/>
    <w:rsid w:val="000E7FA9"/>
    <w:rsid w:val="001001F3"/>
    <w:rsid w:val="001005BD"/>
    <w:rsid w:val="00104903"/>
    <w:rsid w:val="00113997"/>
    <w:rsid w:val="00115340"/>
    <w:rsid w:val="00120B73"/>
    <w:rsid w:val="00123A07"/>
    <w:rsid w:val="00144495"/>
    <w:rsid w:val="0014735B"/>
    <w:rsid w:val="00166935"/>
    <w:rsid w:val="00172597"/>
    <w:rsid w:val="00175839"/>
    <w:rsid w:val="001807CF"/>
    <w:rsid w:val="00181558"/>
    <w:rsid w:val="0018225F"/>
    <w:rsid w:val="001832EA"/>
    <w:rsid w:val="001862CE"/>
    <w:rsid w:val="00194F8F"/>
    <w:rsid w:val="00196B29"/>
    <w:rsid w:val="001A002C"/>
    <w:rsid w:val="001A04A6"/>
    <w:rsid w:val="001A2F53"/>
    <w:rsid w:val="001B3148"/>
    <w:rsid w:val="001B5957"/>
    <w:rsid w:val="001C108A"/>
    <w:rsid w:val="001C4964"/>
    <w:rsid w:val="001D784C"/>
    <w:rsid w:val="001D7C73"/>
    <w:rsid w:val="001E453A"/>
    <w:rsid w:val="001F50C8"/>
    <w:rsid w:val="001F7095"/>
    <w:rsid w:val="00203089"/>
    <w:rsid w:val="00203810"/>
    <w:rsid w:val="0021443E"/>
    <w:rsid w:val="00217DFD"/>
    <w:rsid w:val="0022680B"/>
    <w:rsid w:val="0023425D"/>
    <w:rsid w:val="00234967"/>
    <w:rsid w:val="00236226"/>
    <w:rsid w:val="00237257"/>
    <w:rsid w:val="00244F08"/>
    <w:rsid w:val="0025297E"/>
    <w:rsid w:val="00263ADF"/>
    <w:rsid w:val="00265C1E"/>
    <w:rsid w:val="00266623"/>
    <w:rsid w:val="00267C1C"/>
    <w:rsid w:val="00271D96"/>
    <w:rsid w:val="002747AD"/>
    <w:rsid w:val="00277531"/>
    <w:rsid w:val="00285568"/>
    <w:rsid w:val="002A012B"/>
    <w:rsid w:val="002A0648"/>
    <w:rsid w:val="002A217F"/>
    <w:rsid w:val="002B42F7"/>
    <w:rsid w:val="002C2304"/>
    <w:rsid w:val="002C4E3F"/>
    <w:rsid w:val="002D038D"/>
    <w:rsid w:val="002D1829"/>
    <w:rsid w:val="002D47E5"/>
    <w:rsid w:val="002D55B0"/>
    <w:rsid w:val="002D6F13"/>
    <w:rsid w:val="002F01D7"/>
    <w:rsid w:val="002F490A"/>
    <w:rsid w:val="002F6F65"/>
    <w:rsid w:val="00301D39"/>
    <w:rsid w:val="00304FB6"/>
    <w:rsid w:val="00327E75"/>
    <w:rsid w:val="00330A29"/>
    <w:rsid w:val="003357F3"/>
    <w:rsid w:val="00336EBE"/>
    <w:rsid w:val="00337BCB"/>
    <w:rsid w:val="003407E7"/>
    <w:rsid w:val="0036360E"/>
    <w:rsid w:val="003662DA"/>
    <w:rsid w:val="0036789C"/>
    <w:rsid w:val="003718E2"/>
    <w:rsid w:val="00390B6A"/>
    <w:rsid w:val="003A5C0E"/>
    <w:rsid w:val="003A5D1E"/>
    <w:rsid w:val="003B1025"/>
    <w:rsid w:val="003B4B5E"/>
    <w:rsid w:val="003B521D"/>
    <w:rsid w:val="003B5AD1"/>
    <w:rsid w:val="003B5C6A"/>
    <w:rsid w:val="003D5CD7"/>
    <w:rsid w:val="003E4869"/>
    <w:rsid w:val="003E7B7C"/>
    <w:rsid w:val="00400CBA"/>
    <w:rsid w:val="00404441"/>
    <w:rsid w:val="00404674"/>
    <w:rsid w:val="00406695"/>
    <w:rsid w:val="00416497"/>
    <w:rsid w:val="00432C11"/>
    <w:rsid w:val="00433256"/>
    <w:rsid w:val="00444C05"/>
    <w:rsid w:val="004459ED"/>
    <w:rsid w:val="00447153"/>
    <w:rsid w:val="00450D72"/>
    <w:rsid w:val="00452F8B"/>
    <w:rsid w:val="004561C9"/>
    <w:rsid w:val="0046517D"/>
    <w:rsid w:val="00473A1C"/>
    <w:rsid w:val="00480497"/>
    <w:rsid w:val="00481882"/>
    <w:rsid w:val="004834C0"/>
    <w:rsid w:val="00490AA4"/>
    <w:rsid w:val="004A5107"/>
    <w:rsid w:val="004A6B55"/>
    <w:rsid w:val="004A7DBE"/>
    <w:rsid w:val="004B409D"/>
    <w:rsid w:val="004C051F"/>
    <w:rsid w:val="004D1A6A"/>
    <w:rsid w:val="004D2476"/>
    <w:rsid w:val="004D48C6"/>
    <w:rsid w:val="004D5672"/>
    <w:rsid w:val="004D5C9A"/>
    <w:rsid w:val="004D6049"/>
    <w:rsid w:val="005042CE"/>
    <w:rsid w:val="00511BE7"/>
    <w:rsid w:val="00525CCA"/>
    <w:rsid w:val="00532C66"/>
    <w:rsid w:val="005346D8"/>
    <w:rsid w:val="00536FE7"/>
    <w:rsid w:val="00540193"/>
    <w:rsid w:val="00542CA7"/>
    <w:rsid w:val="00544570"/>
    <w:rsid w:val="00546F73"/>
    <w:rsid w:val="0055661F"/>
    <w:rsid w:val="00564CC9"/>
    <w:rsid w:val="00570992"/>
    <w:rsid w:val="00570C18"/>
    <w:rsid w:val="005729F5"/>
    <w:rsid w:val="005826D2"/>
    <w:rsid w:val="00594055"/>
    <w:rsid w:val="005A0A56"/>
    <w:rsid w:val="005A7219"/>
    <w:rsid w:val="005B19CE"/>
    <w:rsid w:val="005B3F0A"/>
    <w:rsid w:val="005E1855"/>
    <w:rsid w:val="005E4498"/>
    <w:rsid w:val="005E6C00"/>
    <w:rsid w:val="005F0F7D"/>
    <w:rsid w:val="005F1B47"/>
    <w:rsid w:val="00610BE7"/>
    <w:rsid w:val="00616391"/>
    <w:rsid w:val="006176DE"/>
    <w:rsid w:val="00624F87"/>
    <w:rsid w:val="006357D8"/>
    <w:rsid w:val="00637E6E"/>
    <w:rsid w:val="00643644"/>
    <w:rsid w:val="00662416"/>
    <w:rsid w:val="00662627"/>
    <w:rsid w:val="0066743B"/>
    <w:rsid w:val="006738A0"/>
    <w:rsid w:val="00673F1A"/>
    <w:rsid w:val="00685792"/>
    <w:rsid w:val="006918EE"/>
    <w:rsid w:val="006922A1"/>
    <w:rsid w:val="006A7311"/>
    <w:rsid w:val="006B7AA5"/>
    <w:rsid w:val="006C0E0A"/>
    <w:rsid w:val="006C1E56"/>
    <w:rsid w:val="006C2207"/>
    <w:rsid w:val="006D10CA"/>
    <w:rsid w:val="006E795E"/>
    <w:rsid w:val="006F3ACB"/>
    <w:rsid w:val="006F5C5B"/>
    <w:rsid w:val="006F6488"/>
    <w:rsid w:val="0070337D"/>
    <w:rsid w:val="007059CF"/>
    <w:rsid w:val="00707B4E"/>
    <w:rsid w:val="007115AE"/>
    <w:rsid w:val="0072591C"/>
    <w:rsid w:val="007314F0"/>
    <w:rsid w:val="007324A6"/>
    <w:rsid w:val="00741AB4"/>
    <w:rsid w:val="007422EE"/>
    <w:rsid w:val="007437C0"/>
    <w:rsid w:val="00751240"/>
    <w:rsid w:val="00760F57"/>
    <w:rsid w:val="00761A30"/>
    <w:rsid w:val="00765433"/>
    <w:rsid w:val="007846CB"/>
    <w:rsid w:val="007A2DE0"/>
    <w:rsid w:val="007B0A2A"/>
    <w:rsid w:val="007B2462"/>
    <w:rsid w:val="007C0694"/>
    <w:rsid w:val="007C371F"/>
    <w:rsid w:val="007D5D25"/>
    <w:rsid w:val="007E40BA"/>
    <w:rsid w:val="007E4604"/>
    <w:rsid w:val="007E6228"/>
    <w:rsid w:val="007E722D"/>
    <w:rsid w:val="007F1A41"/>
    <w:rsid w:val="00802337"/>
    <w:rsid w:val="0080330F"/>
    <w:rsid w:val="0080427E"/>
    <w:rsid w:val="00822786"/>
    <w:rsid w:val="00823E98"/>
    <w:rsid w:val="00827754"/>
    <w:rsid w:val="00833ED0"/>
    <w:rsid w:val="00836373"/>
    <w:rsid w:val="00850C41"/>
    <w:rsid w:val="00852DA6"/>
    <w:rsid w:val="00854187"/>
    <w:rsid w:val="008551F5"/>
    <w:rsid w:val="008624F8"/>
    <w:rsid w:val="00865D0F"/>
    <w:rsid w:val="00876E69"/>
    <w:rsid w:val="00877921"/>
    <w:rsid w:val="0088054F"/>
    <w:rsid w:val="00890826"/>
    <w:rsid w:val="008A0C8E"/>
    <w:rsid w:val="008A3F09"/>
    <w:rsid w:val="008B3753"/>
    <w:rsid w:val="008C04C7"/>
    <w:rsid w:val="008D22FB"/>
    <w:rsid w:val="008E2854"/>
    <w:rsid w:val="008E4695"/>
    <w:rsid w:val="008F619D"/>
    <w:rsid w:val="008F7BBC"/>
    <w:rsid w:val="009032EC"/>
    <w:rsid w:val="00904F7C"/>
    <w:rsid w:val="009221E9"/>
    <w:rsid w:val="0094096A"/>
    <w:rsid w:val="00946753"/>
    <w:rsid w:val="00946F75"/>
    <w:rsid w:val="0095518A"/>
    <w:rsid w:val="009609E1"/>
    <w:rsid w:val="00960BF4"/>
    <w:rsid w:val="00961DDB"/>
    <w:rsid w:val="009630D7"/>
    <w:rsid w:val="00967B31"/>
    <w:rsid w:val="009847A7"/>
    <w:rsid w:val="0098499E"/>
    <w:rsid w:val="00986139"/>
    <w:rsid w:val="009863B6"/>
    <w:rsid w:val="00993B04"/>
    <w:rsid w:val="009971D8"/>
    <w:rsid w:val="009C2506"/>
    <w:rsid w:val="009C7E95"/>
    <w:rsid w:val="009D1A44"/>
    <w:rsid w:val="009E0F69"/>
    <w:rsid w:val="009E2006"/>
    <w:rsid w:val="009E28A8"/>
    <w:rsid w:val="009E7C1F"/>
    <w:rsid w:val="009F0CC8"/>
    <w:rsid w:val="009F427D"/>
    <w:rsid w:val="009F4592"/>
    <w:rsid w:val="00A0553D"/>
    <w:rsid w:val="00A0661B"/>
    <w:rsid w:val="00A13B9E"/>
    <w:rsid w:val="00A15EF2"/>
    <w:rsid w:val="00A42452"/>
    <w:rsid w:val="00A440B9"/>
    <w:rsid w:val="00A463B4"/>
    <w:rsid w:val="00A467BB"/>
    <w:rsid w:val="00A46CAD"/>
    <w:rsid w:val="00A55301"/>
    <w:rsid w:val="00A55A26"/>
    <w:rsid w:val="00A60299"/>
    <w:rsid w:val="00A605AA"/>
    <w:rsid w:val="00A73D8A"/>
    <w:rsid w:val="00A77279"/>
    <w:rsid w:val="00A829E1"/>
    <w:rsid w:val="00A8726A"/>
    <w:rsid w:val="00A95AC8"/>
    <w:rsid w:val="00A96244"/>
    <w:rsid w:val="00A97C80"/>
    <w:rsid w:val="00AA40E6"/>
    <w:rsid w:val="00AA6E5E"/>
    <w:rsid w:val="00AA7E2C"/>
    <w:rsid w:val="00AB4784"/>
    <w:rsid w:val="00AC3F45"/>
    <w:rsid w:val="00AC7774"/>
    <w:rsid w:val="00AD0FED"/>
    <w:rsid w:val="00AD2AEB"/>
    <w:rsid w:val="00AD3C15"/>
    <w:rsid w:val="00AD63D4"/>
    <w:rsid w:val="00AE5F20"/>
    <w:rsid w:val="00AF1EC4"/>
    <w:rsid w:val="00B00BFA"/>
    <w:rsid w:val="00B12EA7"/>
    <w:rsid w:val="00B16272"/>
    <w:rsid w:val="00B24D5F"/>
    <w:rsid w:val="00B30291"/>
    <w:rsid w:val="00B457B3"/>
    <w:rsid w:val="00B466C0"/>
    <w:rsid w:val="00B543E0"/>
    <w:rsid w:val="00B612C5"/>
    <w:rsid w:val="00B638CA"/>
    <w:rsid w:val="00B65AC5"/>
    <w:rsid w:val="00B71314"/>
    <w:rsid w:val="00B71DF0"/>
    <w:rsid w:val="00B737F6"/>
    <w:rsid w:val="00B75C2C"/>
    <w:rsid w:val="00B8117D"/>
    <w:rsid w:val="00B8258B"/>
    <w:rsid w:val="00B941E1"/>
    <w:rsid w:val="00B943BC"/>
    <w:rsid w:val="00BA6B00"/>
    <w:rsid w:val="00BC1E88"/>
    <w:rsid w:val="00BD6A90"/>
    <w:rsid w:val="00BE2573"/>
    <w:rsid w:val="00BE334D"/>
    <w:rsid w:val="00BF2B4C"/>
    <w:rsid w:val="00BF2F8A"/>
    <w:rsid w:val="00C018A5"/>
    <w:rsid w:val="00C1177E"/>
    <w:rsid w:val="00C2086A"/>
    <w:rsid w:val="00C21E82"/>
    <w:rsid w:val="00C228E9"/>
    <w:rsid w:val="00C30A28"/>
    <w:rsid w:val="00C3123C"/>
    <w:rsid w:val="00C366BD"/>
    <w:rsid w:val="00C51861"/>
    <w:rsid w:val="00C57592"/>
    <w:rsid w:val="00C63BFB"/>
    <w:rsid w:val="00C658AA"/>
    <w:rsid w:val="00C679BE"/>
    <w:rsid w:val="00C7068B"/>
    <w:rsid w:val="00C70F79"/>
    <w:rsid w:val="00C72AB3"/>
    <w:rsid w:val="00C75FC5"/>
    <w:rsid w:val="00C8121E"/>
    <w:rsid w:val="00C85CF8"/>
    <w:rsid w:val="00C85ECA"/>
    <w:rsid w:val="00C92EEE"/>
    <w:rsid w:val="00C964E2"/>
    <w:rsid w:val="00CA6F48"/>
    <w:rsid w:val="00CC34E9"/>
    <w:rsid w:val="00CC4620"/>
    <w:rsid w:val="00CC5EC2"/>
    <w:rsid w:val="00CD3B1B"/>
    <w:rsid w:val="00CE1A24"/>
    <w:rsid w:val="00CE567B"/>
    <w:rsid w:val="00CE672B"/>
    <w:rsid w:val="00CE772E"/>
    <w:rsid w:val="00CE7834"/>
    <w:rsid w:val="00CF3789"/>
    <w:rsid w:val="00CF7EED"/>
    <w:rsid w:val="00D00DCB"/>
    <w:rsid w:val="00D13F1A"/>
    <w:rsid w:val="00D25128"/>
    <w:rsid w:val="00D26654"/>
    <w:rsid w:val="00D34C90"/>
    <w:rsid w:val="00D35298"/>
    <w:rsid w:val="00D35EF9"/>
    <w:rsid w:val="00D41692"/>
    <w:rsid w:val="00D42AA8"/>
    <w:rsid w:val="00D56865"/>
    <w:rsid w:val="00D64472"/>
    <w:rsid w:val="00D6513E"/>
    <w:rsid w:val="00D657D2"/>
    <w:rsid w:val="00D672AB"/>
    <w:rsid w:val="00D73220"/>
    <w:rsid w:val="00D73352"/>
    <w:rsid w:val="00D73503"/>
    <w:rsid w:val="00D741CE"/>
    <w:rsid w:val="00D76D94"/>
    <w:rsid w:val="00D83A66"/>
    <w:rsid w:val="00D8609C"/>
    <w:rsid w:val="00D92FF0"/>
    <w:rsid w:val="00DA7CC0"/>
    <w:rsid w:val="00DB0AB1"/>
    <w:rsid w:val="00DB643E"/>
    <w:rsid w:val="00DC02E4"/>
    <w:rsid w:val="00DC2F42"/>
    <w:rsid w:val="00DC4C5A"/>
    <w:rsid w:val="00DC615D"/>
    <w:rsid w:val="00DC726D"/>
    <w:rsid w:val="00DD59FF"/>
    <w:rsid w:val="00DE33B1"/>
    <w:rsid w:val="00E10AB8"/>
    <w:rsid w:val="00E12FEF"/>
    <w:rsid w:val="00E1611F"/>
    <w:rsid w:val="00E22762"/>
    <w:rsid w:val="00E30935"/>
    <w:rsid w:val="00E314B4"/>
    <w:rsid w:val="00E33504"/>
    <w:rsid w:val="00E34015"/>
    <w:rsid w:val="00E34F04"/>
    <w:rsid w:val="00E40E00"/>
    <w:rsid w:val="00E41F29"/>
    <w:rsid w:val="00E64D04"/>
    <w:rsid w:val="00E65E16"/>
    <w:rsid w:val="00E71D15"/>
    <w:rsid w:val="00E72E86"/>
    <w:rsid w:val="00E74A2E"/>
    <w:rsid w:val="00E779A4"/>
    <w:rsid w:val="00E8216E"/>
    <w:rsid w:val="00E825A8"/>
    <w:rsid w:val="00E86721"/>
    <w:rsid w:val="00E87627"/>
    <w:rsid w:val="00E921CB"/>
    <w:rsid w:val="00E923AE"/>
    <w:rsid w:val="00E96BE1"/>
    <w:rsid w:val="00EB4168"/>
    <w:rsid w:val="00EE13F5"/>
    <w:rsid w:val="00EE5A58"/>
    <w:rsid w:val="00EE5AC1"/>
    <w:rsid w:val="00EF4924"/>
    <w:rsid w:val="00EF50D7"/>
    <w:rsid w:val="00EF6028"/>
    <w:rsid w:val="00EF662A"/>
    <w:rsid w:val="00F00C15"/>
    <w:rsid w:val="00F03A37"/>
    <w:rsid w:val="00F1482D"/>
    <w:rsid w:val="00F254FD"/>
    <w:rsid w:val="00F6535F"/>
    <w:rsid w:val="00F80D17"/>
    <w:rsid w:val="00FA0529"/>
    <w:rsid w:val="00FA3305"/>
    <w:rsid w:val="00FA617B"/>
    <w:rsid w:val="00FA7089"/>
    <w:rsid w:val="00FB3CE9"/>
    <w:rsid w:val="00FC139D"/>
    <w:rsid w:val="00FC5A77"/>
    <w:rsid w:val="00FC6FE3"/>
    <w:rsid w:val="00FD3A73"/>
    <w:rsid w:val="00FE1D84"/>
    <w:rsid w:val="00FF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81AD71"/>
  <w15:chartTrackingRefBased/>
  <w15:docId w15:val="{87F94265-379C-4520-BE96-2E193C6DD2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sz w:val="32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semiHidden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customStyle="1" w:styleId="Blockquote">
    <w:name w:val="Blockquote"/>
    <w:basedOn w:val="Normalny"/>
    <w:pPr>
      <w:spacing w:before="100" w:after="100"/>
      <w:ind w:left="360" w:right="360"/>
    </w:pPr>
    <w:rPr>
      <w:snapToGrid w:val="0"/>
      <w:sz w:val="24"/>
    </w:rPr>
  </w:style>
  <w:style w:type="paragraph" w:styleId="Tekstpodstawowy">
    <w:name w:val="Body Text"/>
    <w:basedOn w:val="Normalny"/>
    <w:link w:val="TekstpodstawowyZnak"/>
    <w:semiHidden/>
    <w:pPr>
      <w:spacing w:line="312" w:lineRule="auto"/>
      <w:jc w:val="center"/>
    </w:pPr>
    <w:rPr>
      <w:i/>
      <w:iCs/>
      <w:sz w:val="32"/>
    </w:rPr>
  </w:style>
  <w:style w:type="paragraph" w:styleId="Tekstpodstawowy2">
    <w:name w:val="Body Text 2"/>
    <w:basedOn w:val="Normalny"/>
    <w:link w:val="Tekstpodstawowy2Znak"/>
    <w:semiHidden/>
    <w:pPr>
      <w:jc w:val="both"/>
    </w:pPr>
    <w:rPr>
      <w:bCs/>
      <w:sz w:val="24"/>
    </w:rPr>
  </w:style>
  <w:style w:type="paragraph" w:styleId="Tekstpodstawowy3">
    <w:name w:val="Body Text 3"/>
    <w:basedOn w:val="Normalny"/>
    <w:semiHidden/>
    <w:pPr>
      <w:spacing w:line="312" w:lineRule="auto"/>
      <w:jc w:val="both"/>
    </w:pPr>
    <w:rPr>
      <w:bCs/>
      <w:sz w:val="22"/>
    </w:rPr>
  </w:style>
  <w:style w:type="paragraph" w:styleId="Akapitzlist">
    <w:name w:val="List Paragraph"/>
    <w:basedOn w:val="Normalny"/>
    <w:uiPriority w:val="34"/>
    <w:qFormat/>
    <w:rsid w:val="00432C11"/>
    <w:pPr>
      <w:ind w:left="708"/>
    </w:pPr>
  </w:style>
  <w:style w:type="character" w:customStyle="1" w:styleId="StopkaZnak">
    <w:name w:val="Stopka Znak"/>
    <w:basedOn w:val="Domylnaczcionkaakapitu"/>
    <w:link w:val="Stopka"/>
    <w:uiPriority w:val="99"/>
    <w:rsid w:val="00432C11"/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00068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000687"/>
  </w:style>
  <w:style w:type="paragraph" w:styleId="Tekstdymka">
    <w:name w:val="Balloon Text"/>
    <w:basedOn w:val="Normalny"/>
    <w:link w:val="TekstdymkaZnak"/>
    <w:uiPriority w:val="99"/>
    <w:semiHidden/>
    <w:unhideWhenUsed/>
    <w:rsid w:val="00AA7E2C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AA7E2C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B30291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B30291"/>
  </w:style>
  <w:style w:type="character" w:customStyle="1" w:styleId="TekstpodstawowyZnak">
    <w:name w:val="Tekst podstawowy Znak"/>
    <w:link w:val="Tekstpodstawowy"/>
    <w:semiHidden/>
    <w:rsid w:val="00B543E0"/>
    <w:rPr>
      <w:i/>
      <w:iCs/>
      <w:sz w:val="32"/>
    </w:rPr>
  </w:style>
  <w:style w:type="character" w:customStyle="1" w:styleId="Tekstpodstawowy2Znak">
    <w:name w:val="Tekst podstawowy 2 Znak"/>
    <w:link w:val="Tekstpodstawowy2"/>
    <w:semiHidden/>
    <w:rsid w:val="00C1177E"/>
    <w:rPr>
      <w:bC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17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0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89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4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1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72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264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55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7389EC-4361-429E-B4B3-E81D6451C6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5</Pages>
  <Words>1467</Words>
  <Characters>10950</Characters>
  <Application>Microsoft Office Word</Application>
  <DocSecurity>0</DocSecurity>
  <Lines>91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DOKUMENTACJA  PROJEKTOWA  MODERNIZACJI</vt:lpstr>
    </vt:vector>
  </TitlesOfParts>
  <Company>SRKCh</Company>
  <LinksUpToDate>false</LinksUpToDate>
  <CharactersWithSpaces>12393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DOKUMENTACJA  PROJEKTOWA  MODERNIZACJI</dc:title>
  <dc:subject/>
  <dc:creator>MRzeszotarski</dc:creator>
  <cp:keywords/>
  <cp:lastModifiedBy>Kliś Katarzyna</cp:lastModifiedBy>
  <cp:revision>22</cp:revision>
  <cp:lastPrinted>2019-09-03T13:54:00Z</cp:lastPrinted>
  <dcterms:created xsi:type="dcterms:W3CDTF">2019-08-30T09:20:00Z</dcterms:created>
  <dcterms:modified xsi:type="dcterms:W3CDTF">2019-09-04T10:04:00Z</dcterms:modified>
</cp:coreProperties>
</file>